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D0B0F" w14:textId="77777777" w:rsidR="00153557" w:rsidRPr="00153557" w:rsidRDefault="00153557" w:rsidP="0015355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sl-SI"/>
          <w14:ligatures w14:val="none"/>
        </w:rPr>
      </w:pPr>
    </w:p>
    <w:p w14:paraId="102E3510" w14:textId="77777777" w:rsidR="00153557" w:rsidRPr="00024C64" w:rsidRDefault="00153557" w:rsidP="00153557">
      <w:pPr>
        <w:spacing w:after="0" w:line="260" w:lineRule="exact"/>
        <w:jc w:val="right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Priloga št. 3.1</w:t>
      </w:r>
    </w:p>
    <w:p w14:paraId="57B66EF8" w14:textId="77777777" w:rsidR="00153557" w:rsidRPr="00024C64" w:rsidRDefault="00153557" w:rsidP="00153557">
      <w:pPr>
        <w:spacing w:after="0" w:line="260" w:lineRule="exac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TEHNIČNA SPECIFIKACIJA PREDMETA JAVNEGA NAROČILA </w:t>
      </w:r>
    </w:p>
    <w:p w14:paraId="0CCBF6DD" w14:textId="77777777" w:rsidR="00153557" w:rsidRPr="00024C64" w:rsidRDefault="00153557" w:rsidP="00153557">
      <w:pPr>
        <w:spacing w:after="0" w:line="260" w:lineRule="exac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48B4702" w14:textId="3AC001C3" w:rsidR="00153557" w:rsidRPr="00024C64" w:rsidRDefault="00153557" w:rsidP="0061627E">
      <w:pPr>
        <w:spacing w:after="0" w:line="260" w:lineRule="exac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bookmarkStart w:id="0" w:name="_Hlk198892670"/>
      <w:r w:rsidRPr="00024C6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ZA SKLOP 1 – </w:t>
      </w:r>
      <w:bookmarkStart w:id="1" w:name="_Hlk198892833"/>
      <w:r w:rsidRPr="00024C6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DOBAVA</w:t>
      </w:r>
      <w:bookmarkEnd w:id="1"/>
      <w:r w:rsidR="0061627E" w:rsidRPr="00024C6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</w:t>
      </w:r>
      <w:bookmarkEnd w:id="0"/>
      <w:r w:rsidR="0061627E" w:rsidRPr="00024C6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PRIMARNEGA IN SEKUNDARNEGA CENTRALNEGA RAČUNALNIKA </w:t>
      </w:r>
    </w:p>
    <w:p w14:paraId="1E2FFCF5" w14:textId="77777777" w:rsidR="00153557" w:rsidRPr="00024C64" w:rsidRDefault="00153557" w:rsidP="00153557">
      <w:pPr>
        <w:keepNext/>
        <w:spacing w:after="0" w:line="260" w:lineRule="exact"/>
        <w:contextualSpacing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24C64">
        <w:rPr>
          <w:rFonts w:ascii="Arial" w:eastAsia="Times New Roman" w:hAnsi="Arial" w:cs="Arial"/>
          <w:kern w:val="0"/>
          <w:sz w:val="20"/>
          <w:szCs w:val="20"/>
          <w14:ligatures w14:val="none"/>
        </w:rPr>
        <w:t>v zvezi z javnim naročilom št. 430-611/2025</w:t>
      </w:r>
    </w:p>
    <w:p w14:paraId="320805C4" w14:textId="77777777" w:rsidR="00153557" w:rsidRPr="00024C64" w:rsidRDefault="00153557" w:rsidP="00153557">
      <w:pPr>
        <w:spacing w:after="0" w:line="260" w:lineRule="exact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</w:pPr>
    </w:p>
    <w:p w14:paraId="78D203F8" w14:textId="77777777" w:rsidR="00153557" w:rsidRPr="00024C64" w:rsidRDefault="00153557" w:rsidP="00153557">
      <w:pPr>
        <w:spacing w:after="0" w:line="240" w:lineRule="atLeast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Ponudnik: _________________________________ </w:t>
      </w:r>
      <w:r w:rsidRPr="00024C64"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  <w:t>(navesti naziv ponudnika)</w:t>
      </w:r>
    </w:p>
    <w:p w14:paraId="2BEF4425" w14:textId="77777777" w:rsidR="00153557" w:rsidRPr="00024C64" w:rsidRDefault="00153557" w:rsidP="00153557">
      <w:pPr>
        <w:spacing w:after="0" w:line="260" w:lineRule="exact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</w:pPr>
    </w:p>
    <w:p w14:paraId="15160D72" w14:textId="77777777" w:rsidR="00153557" w:rsidRPr="00024C64" w:rsidRDefault="00153557" w:rsidP="00153557">
      <w:pPr>
        <w:spacing w:after="0" w:line="240" w:lineRule="auto"/>
        <w:jc w:val="center"/>
        <w:rPr>
          <w:rFonts w:ascii="Arial" w:eastAsia="Times New Roman" w:hAnsi="Arial" w:cs="Arial"/>
          <w:kern w:val="0"/>
          <w:sz w:val="16"/>
          <w:szCs w:val="16"/>
          <w:lang w:eastAsia="sl-SI"/>
          <w14:ligatures w14:val="none"/>
        </w:rPr>
      </w:pPr>
    </w:p>
    <w:tbl>
      <w:tblPr>
        <w:tblW w:w="1437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9360"/>
        <w:gridCol w:w="2160"/>
        <w:gridCol w:w="2068"/>
      </w:tblGrid>
      <w:tr w:rsidR="00153557" w:rsidRPr="00024C64" w14:paraId="6534F171" w14:textId="77777777" w:rsidTr="00713D17">
        <w:tc>
          <w:tcPr>
            <w:tcW w:w="790" w:type="dxa"/>
            <w:shd w:val="clear" w:color="auto" w:fill="CCFFCC"/>
            <w:vAlign w:val="center"/>
          </w:tcPr>
          <w:p w14:paraId="6F8FAD9B" w14:textId="0AF6095B" w:rsidR="00A132E2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</w:t>
            </w:r>
            <w:r w:rsidR="00A132E2"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ap</w:t>
            </w:r>
            <w:proofErr w:type="spellEnd"/>
            <w:r w:rsidR="00A132E2"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</w:p>
          <w:p w14:paraId="0A0E8544" w14:textId="52E32859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št.</w:t>
            </w:r>
          </w:p>
        </w:tc>
        <w:tc>
          <w:tcPr>
            <w:tcW w:w="9360" w:type="dxa"/>
            <w:shd w:val="clear" w:color="auto" w:fill="CCFFCC"/>
            <w:vAlign w:val="center"/>
          </w:tcPr>
          <w:p w14:paraId="6A1B33AE" w14:textId="6597C978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Opis opreme proizvajalca IBM</w:t>
            </w:r>
          </w:p>
        </w:tc>
        <w:tc>
          <w:tcPr>
            <w:tcW w:w="2160" w:type="dxa"/>
            <w:shd w:val="clear" w:color="auto" w:fill="CCFFCC"/>
            <w:vAlign w:val="center"/>
          </w:tcPr>
          <w:p w14:paraId="309A79F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Minimalne zahtevane karakteristike</w:t>
            </w:r>
          </w:p>
        </w:tc>
        <w:tc>
          <w:tcPr>
            <w:tcW w:w="2068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3145FE2E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Karakteristike ponujene opreme</w:t>
            </w:r>
          </w:p>
        </w:tc>
      </w:tr>
      <w:tr w:rsidR="00153557" w:rsidRPr="00024C64" w14:paraId="45C21266" w14:textId="77777777" w:rsidTr="00713D17">
        <w:tc>
          <w:tcPr>
            <w:tcW w:w="790" w:type="dxa"/>
            <w:vMerge w:val="restart"/>
            <w:shd w:val="clear" w:color="auto" w:fill="auto"/>
          </w:tcPr>
          <w:p w14:paraId="3B1F67E0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1.</w:t>
            </w:r>
          </w:p>
        </w:tc>
        <w:tc>
          <w:tcPr>
            <w:tcW w:w="9360" w:type="dxa"/>
            <w:tcBorders>
              <w:bottom w:val="single" w:sz="4" w:space="0" w:color="auto"/>
            </w:tcBorders>
            <w:shd w:val="clear" w:color="auto" w:fill="auto"/>
          </w:tcPr>
          <w:p w14:paraId="3EE0BE76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u w:val="single"/>
                <w:lang w:eastAsia="sl-SI"/>
                <w14:ligatures w14:val="none"/>
              </w:rPr>
              <w:t>Primarni centralni računalnik: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EF796A6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 komplet</w:t>
            </w:r>
          </w:p>
        </w:tc>
        <w:tc>
          <w:tcPr>
            <w:tcW w:w="2068" w:type="dxa"/>
            <w:tcBorders>
              <w:bottom w:val="single" w:sz="4" w:space="0" w:color="auto"/>
            </w:tcBorders>
            <w:shd w:val="clear" w:color="auto" w:fill="606060"/>
          </w:tcPr>
          <w:p w14:paraId="0B5B39B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C94D8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2546571B" w14:textId="77777777" w:rsidTr="00713D17">
        <w:trPr>
          <w:trHeight w:val="257"/>
        </w:trPr>
        <w:tc>
          <w:tcPr>
            <w:tcW w:w="790" w:type="dxa"/>
            <w:vMerge/>
            <w:shd w:val="clear" w:color="auto" w:fill="auto"/>
          </w:tcPr>
          <w:p w14:paraId="4148A2A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tcBorders>
              <w:bottom w:val="single" w:sz="4" w:space="0" w:color="auto"/>
            </w:tcBorders>
            <w:shd w:val="clear" w:color="auto" w:fill="auto"/>
          </w:tcPr>
          <w:p w14:paraId="1A93D095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centralni računalnik IBM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System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Z16, model A02 U03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3B5B2A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 kos</w:t>
            </w:r>
          </w:p>
        </w:tc>
        <w:tc>
          <w:tcPr>
            <w:tcW w:w="2068" w:type="dxa"/>
            <w:tcBorders>
              <w:bottom w:val="single" w:sz="4" w:space="0" w:color="auto"/>
            </w:tcBorders>
            <w:shd w:val="clear" w:color="auto" w:fill="auto"/>
          </w:tcPr>
          <w:p w14:paraId="5C93984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1B394B5D" w14:textId="77777777" w:rsidTr="00713D17">
        <w:tc>
          <w:tcPr>
            <w:tcW w:w="790" w:type="dxa"/>
            <w:vMerge/>
            <w:shd w:val="clear" w:color="auto" w:fill="auto"/>
          </w:tcPr>
          <w:p w14:paraId="168862D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tcBorders>
              <w:bottom w:val="single" w:sz="4" w:space="0" w:color="auto"/>
            </w:tcBorders>
            <w:shd w:val="clear" w:color="auto" w:fill="auto"/>
          </w:tcPr>
          <w:p w14:paraId="09442574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delovni pomnilnik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165D7CB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vsaj 448 GB</w:t>
            </w:r>
          </w:p>
        </w:tc>
        <w:tc>
          <w:tcPr>
            <w:tcW w:w="2068" w:type="dxa"/>
            <w:tcBorders>
              <w:bottom w:val="single" w:sz="4" w:space="0" w:color="auto"/>
            </w:tcBorders>
            <w:shd w:val="clear" w:color="auto" w:fill="auto"/>
          </w:tcPr>
          <w:p w14:paraId="1B86BE2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771DB0F2" w14:textId="77777777" w:rsidTr="00713D17">
        <w:tc>
          <w:tcPr>
            <w:tcW w:w="790" w:type="dxa"/>
            <w:vMerge/>
            <w:shd w:val="clear" w:color="auto" w:fill="auto"/>
          </w:tcPr>
          <w:p w14:paraId="000CF1E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BA9BAFC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kanalski priključki: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606060"/>
          </w:tcPr>
          <w:p w14:paraId="09771DA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606060"/>
          </w:tcPr>
          <w:p w14:paraId="39B886F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587D6D43" w14:textId="77777777" w:rsidTr="00713D17">
        <w:tc>
          <w:tcPr>
            <w:tcW w:w="790" w:type="dxa"/>
            <w:vMerge/>
            <w:shd w:val="clear" w:color="auto" w:fill="auto"/>
          </w:tcPr>
          <w:p w14:paraId="491A230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ABED223" w14:textId="77777777" w:rsidR="00153557" w:rsidRPr="00024C64" w:rsidRDefault="00153557" w:rsidP="00153557">
            <w:pPr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kartica FICION</w:t>
            </w: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Express 32S + SX po 2 </w:t>
            </w: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porta (vsaj 8 portov),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5902F3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vsaj 4 kose</w:t>
            </w: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770ABD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194060BB" w14:textId="77777777" w:rsidTr="00713D17">
        <w:tc>
          <w:tcPr>
            <w:tcW w:w="790" w:type="dxa"/>
            <w:vMerge/>
            <w:shd w:val="clear" w:color="auto" w:fill="auto"/>
          </w:tcPr>
          <w:p w14:paraId="5ED57D7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F3B9EDE" w14:textId="77777777" w:rsidR="00153557" w:rsidRPr="00024C64" w:rsidRDefault="00153557" w:rsidP="00153557">
            <w:pPr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kartica </w:t>
            </w: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OSA-Express 7S 25GbE SR 1.2,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D4A738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vsaj 4 kose</w:t>
            </w: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C3FDE4F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4F99018A" w14:textId="77777777" w:rsidTr="00713D17">
        <w:tc>
          <w:tcPr>
            <w:tcW w:w="790" w:type="dxa"/>
            <w:vMerge/>
            <w:shd w:val="clear" w:color="auto" w:fill="auto"/>
          </w:tcPr>
          <w:p w14:paraId="55CBAC3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tcBorders>
              <w:top w:val="dotted" w:sz="4" w:space="0" w:color="auto"/>
            </w:tcBorders>
            <w:shd w:val="clear" w:color="auto" w:fill="auto"/>
          </w:tcPr>
          <w:p w14:paraId="019AA25C" w14:textId="77777777" w:rsidR="00153557" w:rsidRPr="00024C64" w:rsidRDefault="00153557" w:rsidP="00153557">
            <w:pPr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kartica</w:t>
            </w: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OSA-Express 7S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GbE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SX 1.2</w:t>
            </w:r>
          </w:p>
        </w:tc>
        <w:tc>
          <w:tcPr>
            <w:tcW w:w="2160" w:type="dxa"/>
            <w:tcBorders>
              <w:top w:val="dotted" w:sz="4" w:space="0" w:color="auto"/>
            </w:tcBorders>
            <w:shd w:val="clear" w:color="auto" w:fill="auto"/>
          </w:tcPr>
          <w:p w14:paraId="245357E0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vsaj 2 kosa</w:t>
            </w:r>
          </w:p>
        </w:tc>
        <w:tc>
          <w:tcPr>
            <w:tcW w:w="2068" w:type="dxa"/>
            <w:tcBorders>
              <w:top w:val="dotted" w:sz="4" w:space="0" w:color="auto"/>
            </w:tcBorders>
            <w:shd w:val="clear" w:color="auto" w:fill="auto"/>
          </w:tcPr>
          <w:p w14:paraId="2C5EE58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505A5683" w14:textId="77777777" w:rsidTr="00713D17">
        <w:tc>
          <w:tcPr>
            <w:tcW w:w="790" w:type="dxa"/>
            <w:vMerge/>
            <w:shd w:val="clear" w:color="auto" w:fill="auto"/>
          </w:tcPr>
          <w:p w14:paraId="3BDCECE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25783886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dodatni CF procesor (ICF)</w:t>
            </w:r>
          </w:p>
        </w:tc>
        <w:tc>
          <w:tcPr>
            <w:tcW w:w="2160" w:type="dxa"/>
            <w:shd w:val="clear" w:color="auto" w:fill="auto"/>
          </w:tcPr>
          <w:p w14:paraId="101D3CC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vsaj 1 kos</w:t>
            </w:r>
          </w:p>
        </w:tc>
        <w:tc>
          <w:tcPr>
            <w:tcW w:w="2068" w:type="dxa"/>
            <w:shd w:val="clear" w:color="auto" w:fill="auto"/>
          </w:tcPr>
          <w:p w14:paraId="4CB17EC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26A43150" w14:textId="77777777" w:rsidTr="00713D17">
        <w:tc>
          <w:tcPr>
            <w:tcW w:w="790" w:type="dxa"/>
            <w:vMerge/>
            <w:shd w:val="clear" w:color="auto" w:fill="auto"/>
          </w:tcPr>
          <w:p w14:paraId="34B5C9D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3D0D0650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dodatni procesor za izvajanje Java programov in podporo podatkovnim bazam (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zIIP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37B7F04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vsaj 5 kosov</w:t>
            </w:r>
          </w:p>
        </w:tc>
        <w:tc>
          <w:tcPr>
            <w:tcW w:w="2068" w:type="dxa"/>
            <w:shd w:val="clear" w:color="auto" w:fill="auto"/>
          </w:tcPr>
          <w:p w14:paraId="268A672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6351B81" w14:textId="77777777" w:rsidTr="00713D17">
        <w:tc>
          <w:tcPr>
            <w:tcW w:w="790" w:type="dxa"/>
            <w:vMerge/>
            <w:shd w:val="clear" w:color="auto" w:fill="auto"/>
          </w:tcPr>
          <w:p w14:paraId="0404A45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tcBorders>
              <w:bottom w:val="single" w:sz="4" w:space="0" w:color="auto"/>
            </w:tcBorders>
            <w:shd w:val="clear" w:color="auto" w:fill="auto"/>
          </w:tcPr>
          <w:p w14:paraId="4121E5D0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Crypto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Express 8S kartica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C7A439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vsaj 2 kosa</w:t>
            </w:r>
          </w:p>
        </w:tc>
        <w:tc>
          <w:tcPr>
            <w:tcW w:w="2068" w:type="dxa"/>
            <w:tcBorders>
              <w:bottom w:val="single" w:sz="4" w:space="0" w:color="auto"/>
            </w:tcBorders>
            <w:shd w:val="clear" w:color="auto" w:fill="auto"/>
          </w:tcPr>
          <w:p w14:paraId="097FC85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240D0F11" w14:textId="77777777" w:rsidTr="00713D17">
        <w:tc>
          <w:tcPr>
            <w:tcW w:w="790" w:type="dxa"/>
            <w:vMerge/>
            <w:shd w:val="clear" w:color="auto" w:fill="auto"/>
          </w:tcPr>
          <w:p w14:paraId="3E6CE74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72F23ABA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Hyperlink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Express kartica</w:t>
            </w:r>
          </w:p>
        </w:tc>
        <w:tc>
          <w:tcPr>
            <w:tcW w:w="2160" w:type="dxa"/>
            <w:shd w:val="clear" w:color="auto" w:fill="auto"/>
          </w:tcPr>
          <w:p w14:paraId="51C3F5E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vsaj 2 kosa</w:t>
            </w:r>
          </w:p>
        </w:tc>
        <w:tc>
          <w:tcPr>
            <w:tcW w:w="2068" w:type="dxa"/>
            <w:tcBorders>
              <w:bottom w:val="single" w:sz="4" w:space="0" w:color="auto"/>
            </w:tcBorders>
            <w:shd w:val="clear" w:color="auto" w:fill="auto"/>
          </w:tcPr>
          <w:p w14:paraId="65BD23A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3626C3BB" w14:textId="77777777" w:rsidTr="00713D17">
        <w:tc>
          <w:tcPr>
            <w:tcW w:w="790" w:type="dxa"/>
            <w:shd w:val="clear" w:color="auto" w:fill="auto"/>
          </w:tcPr>
          <w:p w14:paraId="2407B36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567A410C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60" w:lineRule="exact"/>
              <w:contextualSpacing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14:ligatures w14:val="none"/>
              </w:rPr>
              <w:t>STP funkcija za upravljanje časa</w:t>
            </w:r>
          </w:p>
        </w:tc>
        <w:tc>
          <w:tcPr>
            <w:tcW w:w="2160" w:type="dxa"/>
            <w:shd w:val="clear" w:color="auto" w:fill="auto"/>
          </w:tcPr>
          <w:p w14:paraId="2B1E3FE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2068" w:type="dxa"/>
            <w:tcBorders>
              <w:bottom w:val="single" w:sz="4" w:space="0" w:color="auto"/>
            </w:tcBorders>
            <w:shd w:val="clear" w:color="auto" w:fill="auto"/>
          </w:tcPr>
          <w:p w14:paraId="428652E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17F6B4FA" w14:textId="77777777" w:rsidTr="00713D17">
        <w:tc>
          <w:tcPr>
            <w:tcW w:w="790" w:type="dxa"/>
            <w:shd w:val="clear" w:color="auto" w:fill="auto"/>
          </w:tcPr>
          <w:p w14:paraId="082F9AAE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254DAC1A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HMC in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Support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elementa naj bosta vgrajena v strežniško omaro </w:t>
            </w:r>
          </w:p>
        </w:tc>
        <w:tc>
          <w:tcPr>
            <w:tcW w:w="2160" w:type="dxa"/>
            <w:shd w:val="clear" w:color="auto" w:fill="auto"/>
          </w:tcPr>
          <w:p w14:paraId="2FD01F56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DA</w:t>
            </w:r>
          </w:p>
        </w:tc>
        <w:tc>
          <w:tcPr>
            <w:tcW w:w="2068" w:type="dxa"/>
            <w:tcBorders>
              <w:bottom w:val="single" w:sz="4" w:space="0" w:color="auto"/>
            </w:tcBorders>
            <w:shd w:val="clear" w:color="auto" w:fill="auto"/>
          </w:tcPr>
          <w:p w14:paraId="5E4F016E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5C8670DB" w14:textId="77777777" w:rsidTr="00713D17">
        <w:tc>
          <w:tcPr>
            <w:tcW w:w="790" w:type="dxa"/>
            <w:shd w:val="clear" w:color="auto" w:fill="auto"/>
          </w:tcPr>
          <w:p w14:paraId="6E89906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2E7547A9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kabli v dvignjenem podu </w:t>
            </w:r>
          </w:p>
        </w:tc>
        <w:tc>
          <w:tcPr>
            <w:tcW w:w="2160" w:type="dxa"/>
            <w:shd w:val="clear" w:color="auto" w:fill="auto"/>
          </w:tcPr>
          <w:p w14:paraId="644AF7A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DA </w:t>
            </w:r>
          </w:p>
        </w:tc>
        <w:tc>
          <w:tcPr>
            <w:tcW w:w="2068" w:type="dxa"/>
            <w:tcBorders>
              <w:bottom w:val="single" w:sz="4" w:space="0" w:color="auto"/>
            </w:tcBorders>
            <w:shd w:val="clear" w:color="auto" w:fill="auto"/>
          </w:tcPr>
          <w:p w14:paraId="2B0AE88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1833A705" w14:textId="77777777" w:rsidTr="00713D17">
        <w:tc>
          <w:tcPr>
            <w:tcW w:w="790" w:type="dxa"/>
            <w:shd w:val="clear" w:color="auto" w:fill="auto"/>
          </w:tcPr>
          <w:p w14:paraId="2CA4732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3BE260BB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implementacija primarnega računalnika na lokaciji Štefanova ulica 2, Ljubljana </w:t>
            </w:r>
          </w:p>
        </w:tc>
        <w:tc>
          <w:tcPr>
            <w:tcW w:w="2160" w:type="dxa"/>
            <w:shd w:val="clear" w:color="auto" w:fill="auto"/>
          </w:tcPr>
          <w:p w14:paraId="76A5BD4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2068" w:type="dxa"/>
            <w:tcBorders>
              <w:bottom w:val="single" w:sz="4" w:space="0" w:color="auto"/>
            </w:tcBorders>
            <w:shd w:val="clear" w:color="auto" w:fill="auto"/>
          </w:tcPr>
          <w:p w14:paraId="4F5C04DE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7017FB17" w14:textId="77777777" w:rsidTr="00713D17">
        <w:tc>
          <w:tcPr>
            <w:tcW w:w="790" w:type="dxa"/>
            <w:vMerge w:val="restart"/>
            <w:shd w:val="clear" w:color="auto" w:fill="auto"/>
          </w:tcPr>
          <w:p w14:paraId="109B33A6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2.</w:t>
            </w:r>
          </w:p>
        </w:tc>
        <w:tc>
          <w:tcPr>
            <w:tcW w:w="9360" w:type="dxa"/>
            <w:shd w:val="clear" w:color="auto" w:fill="auto"/>
          </w:tcPr>
          <w:p w14:paraId="2D193010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sl-SI"/>
                <w14:ligatures w14:val="none"/>
              </w:rPr>
              <w:t>Sekundarni centralni računalnik:</w:t>
            </w:r>
          </w:p>
        </w:tc>
        <w:tc>
          <w:tcPr>
            <w:tcW w:w="2160" w:type="dxa"/>
            <w:shd w:val="clear" w:color="auto" w:fill="auto"/>
          </w:tcPr>
          <w:p w14:paraId="3A55979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 komplet</w:t>
            </w:r>
          </w:p>
        </w:tc>
        <w:tc>
          <w:tcPr>
            <w:tcW w:w="2068" w:type="dxa"/>
            <w:shd w:val="clear" w:color="auto" w:fill="606060"/>
          </w:tcPr>
          <w:p w14:paraId="00A5B4D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738DA39" w14:textId="77777777" w:rsidTr="00713D17">
        <w:tc>
          <w:tcPr>
            <w:tcW w:w="790" w:type="dxa"/>
            <w:vMerge/>
            <w:shd w:val="clear" w:color="auto" w:fill="auto"/>
          </w:tcPr>
          <w:p w14:paraId="630890C6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5AA6E534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centralni računalnik IBM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System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Z16, model A02 A01z možnostjo nadgradnje na U03 (CBU)</w:t>
            </w:r>
          </w:p>
        </w:tc>
        <w:tc>
          <w:tcPr>
            <w:tcW w:w="2160" w:type="dxa"/>
            <w:shd w:val="clear" w:color="auto" w:fill="auto"/>
          </w:tcPr>
          <w:p w14:paraId="4FB3DD9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 kos</w:t>
            </w:r>
          </w:p>
        </w:tc>
        <w:tc>
          <w:tcPr>
            <w:tcW w:w="2068" w:type="dxa"/>
            <w:shd w:val="clear" w:color="auto" w:fill="auto"/>
          </w:tcPr>
          <w:p w14:paraId="42490B0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C94D8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7C9357AB" w14:textId="77777777" w:rsidTr="00713D17">
        <w:tc>
          <w:tcPr>
            <w:tcW w:w="790" w:type="dxa"/>
            <w:vMerge/>
            <w:shd w:val="clear" w:color="auto" w:fill="auto"/>
          </w:tcPr>
          <w:p w14:paraId="2B18658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tcBorders>
              <w:bottom w:val="single" w:sz="4" w:space="0" w:color="auto"/>
            </w:tcBorders>
            <w:shd w:val="clear" w:color="auto" w:fill="auto"/>
          </w:tcPr>
          <w:p w14:paraId="61FC5F1C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delovni pomnilnik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29D9984E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vsaj 448 GB</w:t>
            </w:r>
          </w:p>
        </w:tc>
        <w:tc>
          <w:tcPr>
            <w:tcW w:w="2068" w:type="dxa"/>
            <w:tcBorders>
              <w:bottom w:val="single" w:sz="4" w:space="0" w:color="auto"/>
            </w:tcBorders>
            <w:shd w:val="clear" w:color="auto" w:fill="auto"/>
          </w:tcPr>
          <w:p w14:paraId="1BB4A7B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4402981E" w14:textId="77777777" w:rsidTr="00713D17">
        <w:tc>
          <w:tcPr>
            <w:tcW w:w="79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B9737C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34496E7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kanalski priključki: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606060"/>
          </w:tcPr>
          <w:p w14:paraId="695DF72E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606060"/>
          </w:tcPr>
          <w:p w14:paraId="54E082B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2A609DD" w14:textId="77777777" w:rsidTr="00713D17">
        <w:tc>
          <w:tcPr>
            <w:tcW w:w="790" w:type="dxa"/>
            <w:vMerge/>
            <w:shd w:val="clear" w:color="auto" w:fill="auto"/>
          </w:tcPr>
          <w:p w14:paraId="32928C3E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B1AFC18" w14:textId="77777777" w:rsidR="00153557" w:rsidRPr="00024C64" w:rsidRDefault="00153557" w:rsidP="00153557">
            <w:pPr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kartica FICION Express 32S + SX po 2 porta (vsaj 8 portov),</w:t>
            </w:r>
          </w:p>
        </w:tc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545E8D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vsaj 4 kose</w:t>
            </w:r>
          </w:p>
        </w:tc>
        <w:tc>
          <w:tcPr>
            <w:tcW w:w="20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3601EB20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176B48DF" w14:textId="77777777" w:rsidTr="00713D17">
        <w:tc>
          <w:tcPr>
            <w:tcW w:w="790" w:type="dxa"/>
            <w:vMerge/>
            <w:shd w:val="clear" w:color="auto" w:fill="auto"/>
          </w:tcPr>
          <w:p w14:paraId="36D5119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710B170" w14:textId="77777777" w:rsidR="00153557" w:rsidRPr="00024C64" w:rsidRDefault="00153557" w:rsidP="00153557">
            <w:pPr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kartica OSA-Express 7S 25GbE SR 1.2,</w:t>
            </w:r>
          </w:p>
        </w:tc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673EF8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vsaj 4 kose</w:t>
            </w:r>
          </w:p>
        </w:tc>
        <w:tc>
          <w:tcPr>
            <w:tcW w:w="20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68B8DFB6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4ADD7C7B" w14:textId="77777777" w:rsidTr="00713D17">
        <w:tc>
          <w:tcPr>
            <w:tcW w:w="790" w:type="dxa"/>
            <w:vMerge/>
            <w:shd w:val="clear" w:color="auto" w:fill="auto"/>
          </w:tcPr>
          <w:p w14:paraId="09D7613E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tcBorders>
              <w:top w:val="dotted" w:sz="4" w:space="0" w:color="auto"/>
              <w:right w:val="single" w:sz="4" w:space="0" w:color="auto"/>
            </w:tcBorders>
            <w:shd w:val="clear" w:color="auto" w:fill="auto"/>
          </w:tcPr>
          <w:p w14:paraId="26BA2CEA" w14:textId="77777777" w:rsidR="00153557" w:rsidRPr="00024C64" w:rsidRDefault="00153557" w:rsidP="00153557">
            <w:pPr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kartica OSA</w:t>
            </w: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-Express 7S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GbE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SX 1.2</w:t>
            </w:r>
          </w:p>
        </w:tc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9D8F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vsaj 2 kosa</w:t>
            </w:r>
          </w:p>
        </w:tc>
        <w:tc>
          <w:tcPr>
            <w:tcW w:w="20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E61C6E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9B91D70" w14:textId="77777777" w:rsidTr="00713D17">
        <w:tc>
          <w:tcPr>
            <w:tcW w:w="790" w:type="dxa"/>
            <w:vMerge/>
            <w:shd w:val="clear" w:color="auto" w:fill="auto"/>
          </w:tcPr>
          <w:p w14:paraId="2DFD505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69FF7197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1 CP procesor permanentno, 3 v CBU načinu </w:t>
            </w:r>
          </w:p>
        </w:tc>
        <w:tc>
          <w:tcPr>
            <w:tcW w:w="2160" w:type="dxa"/>
            <w:shd w:val="clear" w:color="auto" w:fill="auto"/>
          </w:tcPr>
          <w:p w14:paraId="07B5AE36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vsaj 1 komplet</w:t>
            </w:r>
          </w:p>
        </w:tc>
        <w:tc>
          <w:tcPr>
            <w:tcW w:w="2068" w:type="dxa"/>
            <w:shd w:val="clear" w:color="auto" w:fill="auto"/>
          </w:tcPr>
          <w:p w14:paraId="5FE906D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112D6F7C" w14:textId="77777777" w:rsidTr="00713D17">
        <w:tc>
          <w:tcPr>
            <w:tcW w:w="790" w:type="dxa"/>
            <w:vMerge/>
            <w:shd w:val="clear" w:color="auto" w:fill="auto"/>
          </w:tcPr>
          <w:p w14:paraId="1DAAFA4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435120AF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ICF procesor v CBU načinu </w:t>
            </w:r>
          </w:p>
        </w:tc>
        <w:tc>
          <w:tcPr>
            <w:tcW w:w="2160" w:type="dxa"/>
            <w:shd w:val="clear" w:color="auto" w:fill="auto"/>
          </w:tcPr>
          <w:p w14:paraId="1A5FA2B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vsaj 1 kos </w:t>
            </w:r>
          </w:p>
        </w:tc>
        <w:tc>
          <w:tcPr>
            <w:tcW w:w="2068" w:type="dxa"/>
            <w:shd w:val="clear" w:color="auto" w:fill="auto"/>
          </w:tcPr>
          <w:p w14:paraId="61F1B80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5882D91E" w14:textId="77777777" w:rsidTr="00713D17">
        <w:tc>
          <w:tcPr>
            <w:tcW w:w="790" w:type="dxa"/>
            <w:vMerge/>
            <w:shd w:val="clear" w:color="auto" w:fill="auto"/>
          </w:tcPr>
          <w:p w14:paraId="171AAF7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75C9D2F3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ZIIP procesor v CBU načinu </w:t>
            </w:r>
          </w:p>
        </w:tc>
        <w:tc>
          <w:tcPr>
            <w:tcW w:w="2160" w:type="dxa"/>
            <w:shd w:val="clear" w:color="auto" w:fill="auto"/>
          </w:tcPr>
          <w:p w14:paraId="5AAE9E00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vsaj 5 kosov</w:t>
            </w:r>
          </w:p>
        </w:tc>
        <w:tc>
          <w:tcPr>
            <w:tcW w:w="2068" w:type="dxa"/>
            <w:shd w:val="clear" w:color="auto" w:fill="auto"/>
          </w:tcPr>
          <w:p w14:paraId="77F04B3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366EBA75" w14:textId="77777777" w:rsidTr="00713D17">
        <w:tc>
          <w:tcPr>
            <w:tcW w:w="790" w:type="dxa"/>
            <w:vMerge/>
            <w:shd w:val="clear" w:color="auto" w:fill="auto"/>
          </w:tcPr>
          <w:p w14:paraId="2ED0473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0748D15D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prenos neizkoriščenih CBU aktivacij z z14 na z16 (vsaj 3 aktivacije, brez spremembe končnega datuma aktivacije) </w:t>
            </w:r>
          </w:p>
        </w:tc>
        <w:tc>
          <w:tcPr>
            <w:tcW w:w="2160" w:type="dxa"/>
            <w:shd w:val="clear" w:color="auto" w:fill="auto"/>
          </w:tcPr>
          <w:p w14:paraId="0F94A21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2068" w:type="dxa"/>
            <w:shd w:val="clear" w:color="auto" w:fill="auto"/>
          </w:tcPr>
          <w:p w14:paraId="541B4D3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1EB7739A" w14:textId="77777777" w:rsidTr="00713D17">
        <w:tc>
          <w:tcPr>
            <w:tcW w:w="790" w:type="dxa"/>
            <w:vMerge/>
            <w:shd w:val="clear" w:color="auto" w:fill="auto"/>
          </w:tcPr>
          <w:p w14:paraId="50F3F52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3A114438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CBU aktivacije s končnim datumom aktivacije  5 let od nakupa</w:t>
            </w:r>
          </w:p>
        </w:tc>
        <w:tc>
          <w:tcPr>
            <w:tcW w:w="2160" w:type="dxa"/>
            <w:shd w:val="clear" w:color="auto" w:fill="auto"/>
          </w:tcPr>
          <w:p w14:paraId="4372EAC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vsaj 12</w:t>
            </w:r>
          </w:p>
        </w:tc>
        <w:tc>
          <w:tcPr>
            <w:tcW w:w="2068" w:type="dxa"/>
            <w:shd w:val="clear" w:color="auto" w:fill="auto"/>
          </w:tcPr>
          <w:p w14:paraId="2AA5338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728AACDF" w14:textId="77777777" w:rsidTr="00713D17">
        <w:tc>
          <w:tcPr>
            <w:tcW w:w="790" w:type="dxa"/>
            <w:vMerge/>
            <w:shd w:val="clear" w:color="auto" w:fill="auto"/>
          </w:tcPr>
          <w:p w14:paraId="7EDAAA7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25C9A68A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60" w:lineRule="exact"/>
              <w:contextualSpacing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14:ligatures w14:val="none"/>
              </w:rPr>
              <w:t>STP funkcija za upravljanje časa</w:t>
            </w:r>
          </w:p>
        </w:tc>
        <w:tc>
          <w:tcPr>
            <w:tcW w:w="2160" w:type="dxa"/>
            <w:shd w:val="clear" w:color="auto" w:fill="auto"/>
          </w:tcPr>
          <w:p w14:paraId="4406CEC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2068" w:type="dxa"/>
            <w:shd w:val="clear" w:color="auto" w:fill="auto"/>
          </w:tcPr>
          <w:p w14:paraId="54378F8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4226C4AE" w14:textId="77777777" w:rsidTr="00713D17">
        <w:tc>
          <w:tcPr>
            <w:tcW w:w="790" w:type="dxa"/>
            <w:vMerge/>
            <w:shd w:val="clear" w:color="auto" w:fill="auto"/>
          </w:tcPr>
          <w:p w14:paraId="4D16DDFF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014F6A90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Crypto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Express 8S kartica </w:t>
            </w:r>
          </w:p>
        </w:tc>
        <w:tc>
          <w:tcPr>
            <w:tcW w:w="2160" w:type="dxa"/>
            <w:shd w:val="clear" w:color="auto" w:fill="auto"/>
          </w:tcPr>
          <w:p w14:paraId="5EB7D18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vsaj 2 kosa</w:t>
            </w:r>
          </w:p>
        </w:tc>
        <w:tc>
          <w:tcPr>
            <w:tcW w:w="2068" w:type="dxa"/>
            <w:shd w:val="clear" w:color="auto" w:fill="auto"/>
          </w:tcPr>
          <w:p w14:paraId="4CED2EB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DB5A0BF" w14:textId="77777777" w:rsidTr="00713D17">
        <w:tc>
          <w:tcPr>
            <w:tcW w:w="790" w:type="dxa"/>
            <w:vMerge/>
            <w:shd w:val="clear" w:color="auto" w:fill="auto"/>
          </w:tcPr>
          <w:p w14:paraId="64540DA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079C42E5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Crypto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Hyperlink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Express kartica</w:t>
            </w:r>
          </w:p>
        </w:tc>
        <w:tc>
          <w:tcPr>
            <w:tcW w:w="2160" w:type="dxa"/>
            <w:shd w:val="clear" w:color="auto" w:fill="auto"/>
          </w:tcPr>
          <w:p w14:paraId="10BEF76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vsaj 2 kosa</w:t>
            </w:r>
          </w:p>
        </w:tc>
        <w:tc>
          <w:tcPr>
            <w:tcW w:w="2068" w:type="dxa"/>
            <w:shd w:val="clear" w:color="auto" w:fill="auto"/>
          </w:tcPr>
          <w:p w14:paraId="0925E45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71C150E4" w14:textId="77777777" w:rsidTr="00713D17">
        <w:tc>
          <w:tcPr>
            <w:tcW w:w="790" w:type="dxa"/>
            <w:vMerge/>
            <w:shd w:val="clear" w:color="auto" w:fill="auto"/>
          </w:tcPr>
          <w:p w14:paraId="0BE46946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54A76A83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HMC in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Support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elementa naj bosta vgrajena v strežniško omaro </w:t>
            </w:r>
          </w:p>
        </w:tc>
        <w:tc>
          <w:tcPr>
            <w:tcW w:w="2160" w:type="dxa"/>
            <w:shd w:val="clear" w:color="auto" w:fill="auto"/>
          </w:tcPr>
          <w:p w14:paraId="35ADF36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2068" w:type="dxa"/>
            <w:shd w:val="clear" w:color="auto" w:fill="auto"/>
          </w:tcPr>
          <w:p w14:paraId="6D5F07F6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7238D4F" w14:textId="77777777" w:rsidTr="00713D17">
        <w:tc>
          <w:tcPr>
            <w:tcW w:w="790" w:type="dxa"/>
            <w:vMerge/>
            <w:shd w:val="clear" w:color="auto" w:fill="auto"/>
          </w:tcPr>
          <w:p w14:paraId="204923A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30E99C01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izhod za kable pod stropom </w:t>
            </w:r>
          </w:p>
        </w:tc>
        <w:tc>
          <w:tcPr>
            <w:tcW w:w="2160" w:type="dxa"/>
            <w:shd w:val="clear" w:color="auto" w:fill="auto"/>
          </w:tcPr>
          <w:p w14:paraId="0D12A02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2068" w:type="dxa"/>
            <w:shd w:val="clear" w:color="auto" w:fill="auto"/>
          </w:tcPr>
          <w:p w14:paraId="1E964D6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454D6CD5" w14:textId="77777777" w:rsidTr="00713D17">
        <w:tc>
          <w:tcPr>
            <w:tcW w:w="790" w:type="dxa"/>
            <w:vMerge/>
            <w:shd w:val="clear" w:color="auto" w:fill="auto"/>
          </w:tcPr>
          <w:p w14:paraId="79F0C7F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25345EBF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implementacija sekundarnega računalnika na lokaciji Ljubljanska cesta 30, Novo mesto </w:t>
            </w:r>
          </w:p>
        </w:tc>
        <w:tc>
          <w:tcPr>
            <w:tcW w:w="2160" w:type="dxa"/>
            <w:shd w:val="clear" w:color="auto" w:fill="auto"/>
          </w:tcPr>
          <w:p w14:paraId="65237D5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2068" w:type="dxa"/>
            <w:shd w:val="clear" w:color="auto" w:fill="auto"/>
          </w:tcPr>
          <w:p w14:paraId="1D8D003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351D1ED" w14:textId="77777777" w:rsidTr="00713D17">
        <w:tc>
          <w:tcPr>
            <w:tcW w:w="790" w:type="dxa"/>
            <w:shd w:val="clear" w:color="auto" w:fill="auto"/>
          </w:tcPr>
          <w:p w14:paraId="46550C1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3.</w:t>
            </w:r>
          </w:p>
        </w:tc>
        <w:tc>
          <w:tcPr>
            <w:tcW w:w="9360" w:type="dxa"/>
            <w:shd w:val="clear" w:color="auto" w:fill="auto"/>
          </w:tcPr>
          <w:p w14:paraId="47BD6043" w14:textId="77777777" w:rsidR="00153557" w:rsidRPr="00024C64" w:rsidRDefault="00153557" w:rsidP="0015355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2"/>
                <w:u w:val="single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b/>
                <w:bCs/>
                <w:kern w:val="0"/>
                <w:sz w:val="20"/>
                <w:szCs w:val="22"/>
                <w:u w:val="single"/>
                <w:lang w:eastAsia="sl-SI"/>
                <w14:ligatures w14:val="none"/>
              </w:rPr>
              <w:t>Dodatna oprema:</w:t>
            </w:r>
          </w:p>
        </w:tc>
        <w:tc>
          <w:tcPr>
            <w:tcW w:w="2160" w:type="dxa"/>
            <w:shd w:val="clear" w:color="auto" w:fill="auto"/>
          </w:tcPr>
          <w:p w14:paraId="4722D3F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1 komplet </w:t>
            </w:r>
          </w:p>
        </w:tc>
        <w:tc>
          <w:tcPr>
            <w:tcW w:w="2068" w:type="dxa"/>
            <w:shd w:val="clear" w:color="auto" w:fill="595959"/>
          </w:tcPr>
          <w:p w14:paraId="1E2B6F1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69F76447" w14:textId="77777777" w:rsidTr="00713D17">
        <w:tc>
          <w:tcPr>
            <w:tcW w:w="790" w:type="dxa"/>
            <w:shd w:val="clear" w:color="auto" w:fill="auto"/>
          </w:tcPr>
          <w:p w14:paraId="74EF1B4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360" w:type="dxa"/>
            <w:shd w:val="clear" w:color="auto" w:fill="auto"/>
          </w:tcPr>
          <w:p w14:paraId="13F67D1E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2"/>
                <w:lang w:eastAsia="sl-SI"/>
                <w14:ligatures w14:val="none"/>
              </w:rPr>
            </w:pP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2"/>
                <w:lang w:eastAsia="sl-SI"/>
                <w14:ligatures w14:val="none"/>
              </w:rPr>
              <w:t>zHyperLink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2"/>
                <w:lang w:eastAsia="sl-SI"/>
                <w14:ligatures w14:val="none"/>
              </w:rPr>
              <w:t xml:space="preserve"> Express / ICA SR kabli dolžine 10-40m </w:t>
            </w:r>
          </w:p>
        </w:tc>
        <w:tc>
          <w:tcPr>
            <w:tcW w:w="2160" w:type="dxa"/>
            <w:shd w:val="clear" w:color="auto" w:fill="auto"/>
          </w:tcPr>
          <w:p w14:paraId="722A97E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vsaj 4 kosi </w:t>
            </w:r>
          </w:p>
        </w:tc>
        <w:tc>
          <w:tcPr>
            <w:tcW w:w="2068" w:type="dxa"/>
            <w:shd w:val="clear" w:color="auto" w:fill="auto"/>
          </w:tcPr>
          <w:p w14:paraId="6713497E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52CEDB26" w14:textId="77777777" w:rsidR="00153557" w:rsidRPr="00024C64" w:rsidRDefault="00153557" w:rsidP="00153557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</w:pPr>
    </w:p>
    <w:p w14:paraId="64BA1519" w14:textId="77777777" w:rsidR="00153557" w:rsidRPr="00024C64" w:rsidRDefault="00153557" w:rsidP="00153557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  <w:t xml:space="preserve">Opomba: </w:t>
      </w:r>
    </w:p>
    <w:p w14:paraId="51C8472F" w14:textId="77777777" w:rsidR="00153557" w:rsidRPr="00024C64" w:rsidRDefault="00153557" w:rsidP="00153557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Cs/>
          <w:i/>
          <w:color w:val="0070C0"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bCs/>
          <w:i/>
          <w:kern w:val="0"/>
          <w:sz w:val="20"/>
          <w:szCs w:val="20"/>
          <w:lang w:eastAsia="sl-SI"/>
          <w14:ligatures w14:val="none"/>
        </w:rPr>
        <w:t xml:space="preserve">Ponudnik </w:t>
      </w:r>
      <w:r w:rsidRPr="00024C64">
        <w:rPr>
          <w:rFonts w:ascii="Arial" w:eastAsia="Times New Roman" w:hAnsi="Arial" w:cs="Arial"/>
          <w:bCs/>
          <w:i/>
          <w:kern w:val="0"/>
          <w:sz w:val="20"/>
          <w:szCs w:val="20"/>
          <w:u w:val="single"/>
          <w:lang w:eastAsia="sl-SI"/>
          <w14:ligatures w14:val="none"/>
        </w:rPr>
        <w:t>ne sme</w:t>
      </w:r>
      <w:r w:rsidRPr="00024C64">
        <w:rPr>
          <w:rFonts w:ascii="Arial" w:eastAsia="Times New Roman" w:hAnsi="Arial" w:cs="Arial"/>
          <w:bCs/>
          <w:i/>
          <w:kern w:val="0"/>
          <w:sz w:val="20"/>
          <w:szCs w:val="20"/>
          <w:lang w:eastAsia="sl-SI"/>
          <w14:ligatures w14:val="none"/>
        </w:rPr>
        <w:t xml:space="preserve"> spreminjati vsebine komponent, lahko ponudi le večjo količino le – teh, kar vpiše v stolpec "Karakteristike ponujene opreme". Kjer je polje obarvano s sivo barvo se podatkov ne vpisuje. </w:t>
      </w:r>
    </w:p>
    <w:p w14:paraId="0B5FAD85" w14:textId="77777777" w:rsidR="00153557" w:rsidRPr="00024C64" w:rsidRDefault="00153557" w:rsidP="00153557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  <w:t xml:space="preserve">V kolikor ponudnik stolpca "Karakteristike ponujene opreme" ne izpolni ali ga ne izpolni v celoti, se v delih, kjer ni izpolnjeno, upošteva, kot je navedeno v stolpcu "Minimalne zahtevane karakteristike". </w:t>
      </w:r>
    </w:p>
    <w:p w14:paraId="709079D1" w14:textId="77777777" w:rsidR="00153557" w:rsidRPr="00024C64" w:rsidRDefault="00153557" w:rsidP="00153557">
      <w:pPr>
        <w:keepNext/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bCs/>
          <w:i/>
          <w:color w:val="000000"/>
          <w:kern w:val="0"/>
          <w:sz w:val="20"/>
          <w:szCs w:val="20"/>
          <w14:ligatures w14:val="none"/>
        </w:rPr>
      </w:pPr>
      <w:r w:rsidRPr="00024C64">
        <w:rPr>
          <w:rFonts w:ascii="Arial" w:eastAsia="Times New Roman" w:hAnsi="Arial" w:cs="Arial"/>
          <w:bCs/>
          <w:i/>
          <w:color w:val="000000"/>
          <w:kern w:val="0"/>
          <w:sz w:val="20"/>
          <w:szCs w:val="20"/>
          <w14:ligatures w14:val="none"/>
        </w:rPr>
        <w:t>Ponudnik mora zaradi zagotovitve kompatibilnosti že vzpostavljenega informacijskega sistema in zagotavljanja delovanje sistemske in aplikativne programske opreme, ki je že v uporabi ponuditi točno določeno opremo, kjer je to zahtevano.</w:t>
      </w:r>
    </w:p>
    <w:p w14:paraId="719E3119" w14:textId="77777777" w:rsidR="00153557" w:rsidRPr="00024C64" w:rsidRDefault="00153557" w:rsidP="00153557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</w:pPr>
    </w:p>
    <w:p w14:paraId="5CCE74C1" w14:textId="77777777" w:rsidR="00153557" w:rsidRPr="00024C64" w:rsidRDefault="00153557" w:rsidP="00153557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</w:pPr>
    </w:p>
    <w:p w14:paraId="776206DF" w14:textId="77777777" w:rsidR="00153557" w:rsidRPr="00024C64" w:rsidRDefault="00153557" w:rsidP="00153557">
      <w:pPr>
        <w:spacing w:after="0" w:line="260" w:lineRule="exact"/>
        <w:ind w:left="360"/>
        <w:jc w:val="both"/>
        <w:rPr>
          <w:rFonts w:ascii="Arial" w:eastAsia="Calibri" w:hAnsi="Arial" w:cs="Arial"/>
          <w:b/>
          <w:kern w:val="0"/>
          <w:sz w:val="20"/>
          <w:szCs w:val="22"/>
          <w:lang w:eastAsia="sl-SI"/>
          <w14:ligatures w14:val="none"/>
        </w:rPr>
      </w:pPr>
    </w:p>
    <w:p w14:paraId="06AE9566" w14:textId="77777777" w:rsidR="00153557" w:rsidRPr="00024C64" w:rsidRDefault="00153557" w:rsidP="00153557">
      <w:pPr>
        <w:spacing w:after="0" w:line="240" w:lineRule="auto"/>
        <w:ind w:left="360"/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</w:pPr>
    </w:p>
    <w:p w14:paraId="72A60B3F" w14:textId="77777777" w:rsidR="00153557" w:rsidRPr="00024C64" w:rsidRDefault="00153557" w:rsidP="00153557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70A5BA2" w14:textId="77777777" w:rsidR="00153557" w:rsidRPr="00024C64" w:rsidRDefault="00153557" w:rsidP="00153557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36A377C" w14:textId="77777777" w:rsidR="00153557" w:rsidRPr="00024C64" w:rsidRDefault="00153557" w:rsidP="00153557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CDF5D85" w14:textId="77777777" w:rsidR="00153557" w:rsidRPr="00024C64" w:rsidRDefault="00153557" w:rsidP="00153557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013B07A" w14:textId="77777777" w:rsidR="00153557" w:rsidRPr="00024C64" w:rsidRDefault="00153557" w:rsidP="00413CDF">
      <w:pPr>
        <w:spacing w:after="0" w:line="240" w:lineRule="auto"/>
        <w:ind w:left="8496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9038" w:type="dxa"/>
        <w:tblInd w:w="849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153557" w:rsidRPr="00024C64" w14:paraId="04CFB008" w14:textId="77777777" w:rsidTr="00413CDF">
        <w:tc>
          <w:tcPr>
            <w:tcW w:w="4077" w:type="dxa"/>
          </w:tcPr>
          <w:p w14:paraId="1E660739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  <w:t xml:space="preserve">Kraj in datum:       </w:t>
            </w:r>
          </w:p>
        </w:tc>
        <w:tc>
          <w:tcPr>
            <w:tcW w:w="4961" w:type="dxa"/>
          </w:tcPr>
          <w:p w14:paraId="4B2FD373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  <w:t>Ponudnik:</w:t>
            </w:r>
          </w:p>
        </w:tc>
      </w:tr>
      <w:tr w:rsidR="00153557" w:rsidRPr="00024C64" w14:paraId="7C0387B2" w14:textId="77777777" w:rsidTr="00413CDF">
        <w:tc>
          <w:tcPr>
            <w:tcW w:w="4077" w:type="dxa"/>
          </w:tcPr>
          <w:p w14:paraId="2EA0E0CC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961" w:type="dxa"/>
          </w:tcPr>
          <w:p w14:paraId="6CDCCD4B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6DBCB89E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  <w:t>Žig in podpis:</w:t>
            </w:r>
          </w:p>
        </w:tc>
      </w:tr>
    </w:tbl>
    <w:p w14:paraId="2E79B313" w14:textId="77777777" w:rsidR="00153557" w:rsidRPr="00024C64" w:rsidRDefault="00153557" w:rsidP="0015355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</w:pPr>
    </w:p>
    <w:p w14:paraId="0DD799AD" w14:textId="77777777" w:rsidR="00153557" w:rsidRPr="00024C64" w:rsidRDefault="00153557" w:rsidP="0015355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</w:pPr>
    </w:p>
    <w:p w14:paraId="232F370D" w14:textId="77777777" w:rsidR="00153557" w:rsidRPr="00024C64" w:rsidRDefault="00153557" w:rsidP="00153557">
      <w:pPr>
        <w:spacing w:after="0" w:line="240" w:lineRule="auto"/>
        <w:jc w:val="right"/>
        <w:rPr>
          <w:rFonts w:ascii="Arial" w:eastAsia="Times New Roman" w:hAnsi="Arial" w:cs="Times New Roman"/>
          <w:b/>
          <w:kern w:val="0"/>
          <w:sz w:val="22"/>
          <w:szCs w:val="22"/>
          <w:lang w:eastAsia="sl-SI"/>
          <w14:ligatures w14:val="none"/>
        </w:rPr>
      </w:pPr>
    </w:p>
    <w:p w14:paraId="655F9FD9" w14:textId="77777777" w:rsidR="00153557" w:rsidRPr="00024C64" w:rsidRDefault="00153557" w:rsidP="00153557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sl-SI"/>
          <w14:ligatures w14:val="none"/>
        </w:rPr>
      </w:pPr>
    </w:p>
    <w:p w14:paraId="20843587" w14:textId="77777777" w:rsidR="00153557" w:rsidRPr="00024C64" w:rsidRDefault="00153557" w:rsidP="0015355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Times New Roman" w:eastAsia="Times New Roman" w:hAnsi="Times New Roman" w:cs="Times New Roman"/>
          <w:kern w:val="0"/>
          <w:sz w:val="22"/>
          <w:szCs w:val="22"/>
          <w:lang w:eastAsia="sl-SI"/>
          <w14:ligatures w14:val="none"/>
        </w:rPr>
        <w:br w:type="page"/>
      </w:r>
    </w:p>
    <w:p w14:paraId="0B0652E3" w14:textId="77777777" w:rsidR="00153557" w:rsidRPr="00024C64" w:rsidRDefault="00153557" w:rsidP="00153557">
      <w:pPr>
        <w:spacing w:after="0" w:line="260" w:lineRule="exact"/>
        <w:jc w:val="right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lastRenderedPageBreak/>
        <w:t>Priloga št. 3.2</w:t>
      </w:r>
    </w:p>
    <w:p w14:paraId="0CA695F3" w14:textId="77777777" w:rsidR="00153557" w:rsidRPr="00024C64" w:rsidRDefault="00153557" w:rsidP="00153557">
      <w:pPr>
        <w:spacing w:after="0" w:line="260" w:lineRule="exac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TEHNIČNA SPECIFIKACIJA PREDMETA JAVNEGA NAROČILA </w:t>
      </w:r>
    </w:p>
    <w:p w14:paraId="6DD349B1" w14:textId="77777777" w:rsidR="00153557" w:rsidRPr="00024C64" w:rsidRDefault="00153557" w:rsidP="00153557">
      <w:pPr>
        <w:spacing w:after="0" w:line="260" w:lineRule="exac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DBEF0E7" w14:textId="5A8CEAA7" w:rsidR="00153557" w:rsidRPr="00024C64" w:rsidRDefault="00153557" w:rsidP="00153557">
      <w:pPr>
        <w:spacing w:after="0" w:line="260" w:lineRule="exact"/>
        <w:contextualSpacing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24C64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                                                         </w:t>
      </w:r>
      <w:bookmarkStart w:id="2" w:name="_Hlk198892755"/>
      <w:r w:rsidRPr="00024C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ZA SKLOP 2 – DOBAVA </w:t>
      </w:r>
      <w:bookmarkEnd w:id="2"/>
      <w:r w:rsidR="002B741E" w:rsidRPr="00024C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PRIMARNEGA IN SEKUNDARNEGA PODATKOVNEGA POLJA </w:t>
      </w:r>
    </w:p>
    <w:p w14:paraId="012CB373" w14:textId="77777777" w:rsidR="00153557" w:rsidRPr="00024C64" w:rsidRDefault="00153557" w:rsidP="00153557">
      <w:pPr>
        <w:spacing w:after="0" w:line="260" w:lineRule="exac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AECFAFA" w14:textId="77777777" w:rsidR="00153557" w:rsidRPr="00024C64" w:rsidRDefault="00153557" w:rsidP="00153557">
      <w:pPr>
        <w:keepNext/>
        <w:spacing w:after="0" w:line="260" w:lineRule="exact"/>
        <w:contextualSpacing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24C64">
        <w:rPr>
          <w:rFonts w:ascii="Arial" w:eastAsia="Times New Roman" w:hAnsi="Arial" w:cs="Arial"/>
          <w:kern w:val="0"/>
          <w:sz w:val="20"/>
          <w:szCs w:val="20"/>
          <w14:ligatures w14:val="none"/>
        </w:rPr>
        <w:t>v zvezi z javnim naročilom št. 430-611/2025</w:t>
      </w:r>
    </w:p>
    <w:p w14:paraId="60650523" w14:textId="77777777" w:rsidR="00153557" w:rsidRPr="00024C64" w:rsidRDefault="00153557" w:rsidP="00153557">
      <w:pPr>
        <w:spacing w:after="0" w:line="260" w:lineRule="exact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</w:pPr>
    </w:p>
    <w:p w14:paraId="1E82FD86" w14:textId="77777777" w:rsidR="00153557" w:rsidRPr="00024C64" w:rsidRDefault="00153557" w:rsidP="00153557">
      <w:pPr>
        <w:spacing w:after="0" w:line="240" w:lineRule="atLeast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Ponudnik: _________________________________ </w:t>
      </w:r>
      <w:r w:rsidRPr="00024C64"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  <w:t>(navesti naziv ponudnika)</w:t>
      </w:r>
    </w:p>
    <w:p w14:paraId="2244CBC2" w14:textId="77777777" w:rsidR="00153557" w:rsidRPr="00024C64" w:rsidRDefault="00153557" w:rsidP="00153557">
      <w:pPr>
        <w:spacing w:after="0" w:line="260" w:lineRule="exact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</w:pPr>
    </w:p>
    <w:p w14:paraId="44498F4B" w14:textId="77777777" w:rsidR="00153557" w:rsidRPr="00024C64" w:rsidRDefault="00153557" w:rsidP="00153557">
      <w:pPr>
        <w:spacing w:after="0" w:line="240" w:lineRule="auto"/>
        <w:jc w:val="center"/>
        <w:rPr>
          <w:rFonts w:ascii="Arial" w:eastAsia="Times New Roman" w:hAnsi="Arial" w:cs="Arial"/>
          <w:kern w:val="0"/>
          <w:sz w:val="16"/>
          <w:szCs w:val="16"/>
          <w:lang w:eastAsia="sl-SI"/>
          <w14:ligatures w14:val="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9486"/>
        <w:gridCol w:w="1996"/>
        <w:gridCol w:w="1973"/>
      </w:tblGrid>
      <w:tr w:rsidR="00153557" w:rsidRPr="00024C64" w14:paraId="6C074BFB" w14:textId="77777777" w:rsidTr="00713D17">
        <w:tc>
          <w:tcPr>
            <w:tcW w:w="828" w:type="dxa"/>
            <w:shd w:val="clear" w:color="auto" w:fill="CCFFCC"/>
            <w:vAlign w:val="center"/>
          </w:tcPr>
          <w:p w14:paraId="54DB1656" w14:textId="0E6F29AB" w:rsidR="00A132E2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</w:t>
            </w:r>
            <w:r w:rsidR="00A132E2"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ap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</w:p>
          <w:p w14:paraId="550B0477" w14:textId="1BD1A60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št.</w:t>
            </w:r>
          </w:p>
        </w:tc>
        <w:tc>
          <w:tcPr>
            <w:tcW w:w="9486" w:type="dxa"/>
            <w:shd w:val="clear" w:color="auto" w:fill="CCFFCC"/>
            <w:vAlign w:val="center"/>
          </w:tcPr>
          <w:p w14:paraId="22B7295E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Opis opreme</w:t>
            </w:r>
          </w:p>
        </w:tc>
        <w:tc>
          <w:tcPr>
            <w:tcW w:w="1996" w:type="dxa"/>
            <w:shd w:val="clear" w:color="auto" w:fill="CCFFCC"/>
            <w:vAlign w:val="center"/>
          </w:tcPr>
          <w:p w14:paraId="67BAB05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Minimalne zahtevane karakteristike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000C1ED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Karakteristike ponujene opreme</w:t>
            </w:r>
          </w:p>
        </w:tc>
      </w:tr>
      <w:tr w:rsidR="00153557" w:rsidRPr="00024C64" w14:paraId="706028C2" w14:textId="77777777" w:rsidTr="00713D17">
        <w:tc>
          <w:tcPr>
            <w:tcW w:w="828" w:type="dxa"/>
            <w:vMerge w:val="restart"/>
            <w:shd w:val="clear" w:color="auto" w:fill="auto"/>
          </w:tcPr>
          <w:p w14:paraId="6EFAD96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1.</w:t>
            </w:r>
          </w:p>
        </w:tc>
        <w:tc>
          <w:tcPr>
            <w:tcW w:w="9486" w:type="dxa"/>
            <w:tcBorders>
              <w:bottom w:val="single" w:sz="4" w:space="0" w:color="auto"/>
            </w:tcBorders>
            <w:shd w:val="clear" w:color="auto" w:fill="auto"/>
          </w:tcPr>
          <w:p w14:paraId="2872A686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u w:val="single"/>
                <w:lang w:eastAsia="sl-SI"/>
                <w14:ligatures w14:val="none"/>
              </w:rPr>
              <w:t>Diskovno polje A (primarni podatkovni sistem</w:t>
            </w:r>
            <w:r w:rsidRPr="00024C64" w:rsidDel="0030611F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sl-SI"/>
                <w14:ligatures w14:val="none"/>
              </w:rPr>
              <w:t xml:space="preserve"> </w:t>
            </w:r>
            <w:r w:rsidRPr="00024C64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sl-SI"/>
                <w14:ligatures w14:val="none"/>
              </w:rPr>
              <w:t>):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14:paraId="516B2A6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 komplet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606060"/>
          </w:tcPr>
          <w:p w14:paraId="1745EB4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C94D8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40B05868" w14:textId="77777777" w:rsidTr="00713D17">
        <w:trPr>
          <w:trHeight w:val="257"/>
        </w:trPr>
        <w:tc>
          <w:tcPr>
            <w:tcW w:w="828" w:type="dxa"/>
            <w:vMerge/>
            <w:shd w:val="clear" w:color="auto" w:fill="auto"/>
          </w:tcPr>
          <w:p w14:paraId="3408812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bottom w:val="single" w:sz="4" w:space="0" w:color="auto"/>
            </w:tcBorders>
            <w:shd w:val="clear" w:color="auto" w:fill="auto"/>
          </w:tcPr>
          <w:p w14:paraId="454EA322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skupna kapaciteta podatkovnega polja vsaj 100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TiB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 uporabnega prostora (pred upoštevanjem kompresije)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14:paraId="74D5288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Vsaj 100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TiB</w:t>
            </w:r>
            <w:proofErr w:type="spellEnd"/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30802FA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4D7BDC19" w14:textId="77777777" w:rsidTr="00713D17">
        <w:tc>
          <w:tcPr>
            <w:tcW w:w="828" w:type="dxa"/>
            <w:vMerge/>
            <w:shd w:val="clear" w:color="auto" w:fill="auto"/>
          </w:tcPr>
          <w:p w14:paraId="483C5F9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bottom w:val="single" w:sz="4" w:space="0" w:color="auto"/>
            </w:tcBorders>
            <w:shd w:val="clear" w:color="auto" w:fill="auto"/>
          </w:tcPr>
          <w:p w14:paraId="4F2C7E45" w14:textId="77777777" w:rsidR="00153557" w:rsidRPr="00024C64" w:rsidRDefault="00153557" w:rsidP="00153557">
            <w:pPr>
              <w:numPr>
                <w:ilvl w:val="0"/>
                <w:numId w:val="1"/>
              </w:numPr>
              <w:tabs>
                <w:tab w:val="left" w:pos="-97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dodatna kapaciteta za nespremenljive kopije (vsi podatki, vsake 4 ure,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retenzija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24 ur) in priporočenim prostorom za povrnitev podatkov v primeru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zakriptiranih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primarnih podatkov ter ustrezne licence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14:paraId="78F5096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Ustrezna kapaciteta po priporočilu proizvajalca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6B76F40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3560F8B8" w14:textId="77777777" w:rsidTr="00713D17">
        <w:tc>
          <w:tcPr>
            <w:tcW w:w="828" w:type="dxa"/>
            <w:vMerge/>
            <w:shd w:val="clear" w:color="auto" w:fill="auto"/>
          </w:tcPr>
          <w:p w14:paraId="23B7902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25002" w14:textId="77777777" w:rsidR="00153557" w:rsidRPr="00024C64" w:rsidRDefault="00153557" w:rsidP="00153557">
            <w:pPr>
              <w:numPr>
                <w:ilvl w:val="0"/>
                <w:numId w:val="1"/>
              </w:numPr>
              <w:tabs>
                <w:tab w:val="left" w:pos="-97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diskovni sistem mora biti iz družine “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Enterprise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” diskovnih sistemov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431C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6329F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12350E18" w14:textId="77777777" w:rsidTr="00713D17">
        <w:tc>
          <w:tcPr>
            <w:tcW w:w="828" w:type="dxa"/>
            <w:vMerge/>
            <w:shd w:val="clear" w:color="auto" w:fill="auto"/>
          </w:tcPr>
          <w:p w14:paraId="6432878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63A56" w14:textId="77777777" w:rsidR="00153557" w:rsidRPr="00024C64" w:rsidRDefault="00153557" w:rsidP="00153557">
            <w:pPr>
              <w:numPr>
                <w:ilvl w:val="0"/>
                <w:numId w:val="1"/>
              </w:numPr>
              <w:tabs>
                <w:tab w:val="left" w:pos="-97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visoko zmogljiv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all-flash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sistem - hitrost vseh diskov z bliskovnim pomnilnikom (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flash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pomnilniški medij)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8A520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372B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697EA05" w14:textId="77777777" w:rsidTr="00713D17">
        <w:tc>
          <w:tcPr>
            <w:tcW w:w="828" w:type="dxa"/>
            <w:vMerge/>
            <w:shd w:val="clear" w:color="auto" w:fill="auto"/>
          </w:tcPr>
          <w:p w14:paraId="186A79A6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9A15B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vsaj šestnajst 32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GBps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FICON/FCP “Short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Wave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” priključkov, na vsaj štirih karticah za potrebe replikacije, priklop na Z14 (in višji) in priklop na SAN stikalo MDS, torej vsaj štiri kartice z vsaj štirimi porti.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07E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C460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1BC0F7E5" w14:textId="77777777" w:rsidTr="00713D17">
        <w:tc>
          <w:tcPr>
            <w:tcW w:w="828" w:type="dxa"/>
            <w:vMerge/>
            <w:shd w:val="clear" w:color="auto" w:fill="auto"/>
          </w:tcPr>
          <w:p w14:paraId="0CF9630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top w:val="single" w:sz="4" w:space="0" w:color="auto"/>
            </w:tcBorders>
            <w:shd w:val="clear" w:color="auto" w:fill="auto"/>
          </w:tcPr>
          <w:p w14:paraId="56582F79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vsaj 2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zHyperLink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adapterja, vsaj za branje (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read_only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ali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read_write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996" w:type="dxa"/>
            <w:tcBorders>
              <w:top w:val="single" w:sz="4" w:space="0" w:color="auto"/>
            </w:tcBorders>
            <w:shd w:val="clear" w:color="auto" w:fill="auto"/>
          </w:tcPr>
          <w:p w14:paraId="1022167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top w:val="single" w:sz="4" w:space="0" w:color="auto"/>
            </w:tcBorders>
            <w:shd w:val="clear" w:color="auto" w:fill="auto"/>
          </w:tcPr>
          <w:p w14:paraId="06C3AC9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298B3E4D" w14:textId="77777777" w:rsidTr="00713D17">
        <w:tc>
          <w:tcPr>
            <w:tcW w:w="828" w:type="dxa"/>
            <w:vMerge/>
            <w:shd w:val="clear" w:color="auto" w:fill="auto"/>
          </w:tcPr>
          <w:p w14:paraId="54F2DA4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03AC46E3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funkcionalnost PAV,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HyperPAV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/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SuperPAV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in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zHPF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(z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High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Performance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Ficon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996" w:type="dxa"/>
            <w:shd w:val="clear" w:color="auto" w:fill="auto"/>
          </w:tcPr>
          <w:p w14:paraId="0328205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356CC9E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6BB463A" w14:textId="77777777" w:rsidTr="00713D17">
        <w:tc>
          <w:tcPr>
            <w:tcW w:w="828" w:type="dxa"/>
            <w:vMerge/>
            <w:shd w:val="clear" w:color="auto" w:fill="auto"/>
          </w:tcPr>
          <w:p w14:paraId="5DE1D91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bottom w:val="single" w:sz="4" w:space="0" w:color="auto"/>
            </w:tcBorders>
            <w:shd w:val="clear" w:color="auto" w:fill="auto"/>
          </w:tcPr>
          <w:p w14:paraId="3C529F13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RAID 6 (RAID zaščita po priporočilih proizvajalca za doseganje optimalnih zmogljivosti in optimalnega varovanja podatkov)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14:paraId="48AD739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41376F7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23B9E139" w14:textId="77777777" w:rsidTr="00713D17">
        <w:tc>
          <w:tcPr>
            <w:tcW w:w="828" w:type="dxa"/>
            <w:vMerge/>
            <w:shd w:val="clear" w:color="auto" w:fill="auto"/>
          </w:tcPr>
          <w:p w14:paraId="5981E26E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bottom w:val="dotted" w:sz="4" w:space="0" w:color="auto"/>
            </w:tcBorders>
            <w:shd w:val="clear" w:color="auto" w:fill="auto"/>
          </w:tcPr>
          <w:p w14:paraId="66D87B1D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rešitev za asinhrono replikacijo podatkov na oddaljen sistem z zagotavljanjem konsistence podatkov (RPO &lt; 5 min) (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Recovery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Point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Objective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– časovni okvir za količino podatkov, ki se lahko izgubi v primeru katastrofe na primarni strani) za celotno kapaciteto diskovnega prostora, ki mora vsebovati:</w:t>
            </w:r>
          </w:p>
        </w:tc>
        <w:tc>
          <w:tcPr>
            <w:tcW w:w="1996" w:type="dxa"/>
            <w:tcBorders>
              <w:bottom w:val="dotted" w:sz="4" w:space="0" w:color="auto"/>
            </w:tcBorders>
            <w:shd w:val="clear" w:color="auto" w:fill="auto"/>
          </w:tcPr>
          <w:p w14:paraId="19F7E99E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dotted" w:sz="4" w:space="0" w:color="auto"/>
            </w:tcBorders>
            <w:shd w:val="clear" w:color="auto" w:fill="auto"/>
          </w:tcPr>
          <w:p w14:paraId="56CA235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4A8E97D2" w14:textId="77777777" w:rsidTr="00713D17">
        <w:tc>
          <w:tcPr>
            <w:tcW w:w="828" w:type="dxa"/>
            <w:vMerge/>
            <w:shd w:val="clear" w:color="auto" w:fill="auto"/>
          </w:tcPr>
          <w:p w14:paraId="2D0218C8" w14:textId="77777777" w:rsidR="00153557" w:rsidRPr="00024C64" w:rsidRDefault="00153557" w:rsidP="00153557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7D78AA" w14:textId="77777777" w:rsidR="00153557" w:rsidRPr="00024C64" w:rsidRDefault="00153557" w:rsidP="00153557">
            <w:pPr>
              <w:keepNext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80" w:hanging="567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vsa potrebna programska oprema za asinhrono replikacijo podatkov na oddaljen sistem s pripadajočimi licencami za uporabo v obdobju uporabe sistema za asinhrono kopiranje</w:t>
            </w:r>
          </w:p>
        </w:tc>
        <w:tc>
          <w:tcPr>
            <w:tcW w:w="1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C8ADA97" w14:textId="77777777" w:rsidR="00153557" w:rsidRPr="00024C64" w:rsidRDefault="00153557" w:rsidP="00153557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5F09B9D" w14:textId="77777777" w:rsidR="00153557" w:rsidRPr="00024C64" w:rsidRDefault="00153557" w:rsidP="00153557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4EA36269" w14:textId="77777777" w:rsidTr="00713D17">
        <w:tc>
          <w:tcPr>
            <w:tcW w:w="828" w:type="dxa"/>
            <w:vMerge/>
            <w:shd w:val="clear" w:color="auto" w:fill="auto"/>
          </w:tcPr>
          <w:p w14:paraId="5B633F8F" w14:textId="77777777" w:rsidR="00153557" w:rsidRPr="00024C64" w:rsidRDefault="00153557" w:rsidP="00153557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98A3CD9" w14:textId="77777777" w:rsidR="00153557" w:rsidRPr="00024C64" w:rsidRDefault="00153557" w:rsidP="00153557">
            <w:pPr>
              <w:keepNext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79" w:hanging="567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proces za pripravo sekundarnega diskovnega sistema iz stanja kopiranja v stanje pripravljeno za zagon operacijskih sistemov ne sme biti daljši od 30 minut</w:t>
            </w:r>
          </w:p>
        </w:tc>
        <w:tc>
          <w:tcPr>
            <w:tcW w:w="1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74D19E4" w14:textId="77777777" w:rsidR="00153557" w:rsidRPr="00024C64" w:rsidRDefault="00153557" w:rsidP="00153557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3E6F721" w14:textId="77777777" w:rsidR="00153557" w:rsidRPr="00024C64" w:rsidRDefault="00153557" w:rsidP="00153557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35FEDCC8" w14:textId="77777777" w:rsidTr="00713D17">
        <w:tc>
          <w:tcPr>
            <w:tcW w:w="828" w:type="dxa"/>
            <w:vMerge/>
            <w:shd w:val="clear" w:color="auto" w:fill="auto"/>
          </w:tcPr>
          <w:p w14:paraId="6D03438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top w:val="dotted" w:sz="4" w:space="0" w:color="auto"/>
            </w:tcBorders>
            <w:shd w:val="clear" w:color="auto" w:fill="auto"/>
          </w:tcPr>
          <w:p w14:paraId="3142E677" w14:textId="77777777" w:rsidR="00153557" w:rsidRPr="00024C64" w:rsidRDefault="00153557" w:rsidP="00153557">
            <w:pPr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79" w:hanging="567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proces za pripravo primarnega diskovnega sistema iz stanja kopiranja v stanje pripravljeno za zagon operacijskih sistemov ne sme biti daljši od 30 minut (v primeru vračanja podatkov iz sekundarnega centra v primarnega)</w:t>
            </w:r>
          </w:p>
        </w:tc>
        <w:tc>
          <w:tcPr>
            <w:tcW w:w="1996" w:type="dxa"/>
            <w:tcBorders>
              <w:top w:val="dotted" w:sz="4" w:space="0" w:color="auto"/>
            </w:tcBorders>
            <w:shd w:val="clear" w:color="auto" w:fill="auto"/>
          </w:tcPr>
          <w:p w14:paraId="6E903B4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E3EB05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60F20D9D" w14:textId="77777777" w:rsidTr="00713D17">
        <w:tc>
          <w:tcPr>
            <w:tcW w:w="828" w:type="dxa"/>
            <w:vMerge/>
            <w:shd w:val="clear" w:color="auto" w:fill="auto"/>
          </w:tcPr>
          <w:p w14:paraId="0D68B7D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05610B53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"kopija v določenem trenutku" (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Point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in Time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Copy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) funkcionalnost v povezavi z z/OS programsko opremo za kreiranje in hranjenje kopij podatkov,</w:t>
            </w:r>
          </w:p>
        </w:tc>
        <w:tc>
          <w:tcPr>
            <w:tcW w:w="1996" w:type="dxa"/>
            <w:shd w:val="clear" w:color="auto" w:fill="auto"/>
          </w:tcPr>
          <w:p w14:paraId="76FC115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3F314A0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120FED49" w14:textId="77777777" w:rsidTr="00713D17">
        <w:tc>
          <w:tcPr>
            <w:tcW w:w="828" w:type="dxa"/>
            <w:vMerge/>
            <w:shd w:val="clear" w:color="auto" w:fill="auto"/>
          </w:tcPr>
          <w:p w14:paraId="410131C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65DF6ECA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vključena funkcionalnost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kriptiranega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zapisovanja podatkov na diskovne module z ustreznimi licencami</w:t>
            </w:r>
          </w:p>
        </w:tc>
        <w:tc>
          <w:tcPr>
            <w:tcW w:w="1996" w:type="dxa"/>
            <w:shd w:val="clear" w:color="auto" w:fill="auto"/>
          </w:tcPr>
          <w:p w14:paraId="47AA30DF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6721ADA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67A270AB" w14:textId="77777777" w:rsidTr="00713D17">
        <w:tc>
          <w:tcPr>
            <w:tcW w:w="828" w:type="dxa"/>
            <w:vMerge/>
            <w:shd w:val="clear" w:color="auto" w:fill="auto"/>
          </w:tcPr>
          <w:p w14:paraId="080EC88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3A300065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 celoti podvojena arhitektura, ki ob morebitni okvari kateregakoli dela omogoča zamenjavo okvarjenega dela ob neprekinjenem delovanju diskovnega sistema</w:t>
            </w:r>
          </w:p>
          <w:p w14:paraId="5E8BE740" w14:textId="77777777" w:rsidR="00153557" w:rsidRPr="00024C64" w:rsidRDefault="00153557" w:rsidP="00153557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996" w:type="dxa"/>
            <w:shd w:val="clear" w:color="auto" w:fill="auto"/>
          </w:tcPr>
          <w:p w14:paraId="383363CF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2688C2B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366A8C11" w14:textId="77777777" w:rsidTr="00713D17">
        <w:tc>
          <w:tcPr>
            <w:tcW w:w="828" w:type="dxa"/>
            <w:vMerge/>
            <w:shd w:val="clear" w:color="auto" w:fill="auto"/>
          </w:tcPr>
          <w:p w14:paraId="5DC944EF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0D66657C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način delovanja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kontrolerjev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v načinu aktiven/aktiven (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active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/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active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)</w:t>
            </w:r>
          </w:p>
          <w:p w14:paraId="2C5005AA" w14:textId="77777777" w:rsidR="00153557" w:rsidRPr="00024C64" w:rsidRDefault="00153557" w:rsidP="00153557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96" w:type="dxa"/>
            <w:shd w:val="clear" w:color="auto" w:fill="auto"/>
          </w:tcPr>
          <w:p w14:paraId="14F6066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3D60675F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31AC2020" w14:textId="77777777" w:rsidTr="00713D17">
        <w:tc>
          <w:tcPr>
            <w:tcW w:w="828" w:type="dxa"/>
            <w:vMerge/>
            <w:shd w:val="clear" w:color="auto" w:fill="auto"/>
          </w:tcPr>
          <w:p w14:paraId="308C38E0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0E6EB4E8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zrcaljen zapisovalni predpomnilnik zaščiten pred izpadom električnega napajanja (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write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cache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)</w:t>
            </w:r>
          </w:p>
          <w:p w14:paraId="481EDF5A" w14:textId="77777777" w:rsidR="00153557" w:rsidRPr="00024C64" w:rsidRDefault="00153557" w:rsidP="00153557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96" w:type="dxa"/>
            <w:shd w:val="clear" w:color="auto" w:fill="auto"/>
          </w:tcPr>
          <w:p w14:paraId="636B6CF0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2B3F2CF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53FD931D" w14:textId="77777777" w:rsidTr="00713D17">
        <w:tc>
          <w:tcPr>
            <w:tcW w:w="828" w:type="dxa"/>
            <w:vMerge/>
            <w:shd w:val="clear" w:color="auto" w:fill="auto"/>
          </w:tcPr>
          <w:p w14:paraId="335927C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7E586B1D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diskovni sistem mora podpirati nadgradnjo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mikrokode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med delovanjem</w:t>
            </w:r>
          </w:p>
          <w:p w14:paraId="2112259B" w14:textId="77777777" w:rsidR="00153557" w:rsidRPr="00024C64" w:rsidRDefault="00153557" w:rsidP="00153557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96" w:type="dxa"/>
            <w:shd w:val="clear" w:color="auto" w:fill="auto"/>
          </w:tcPr>
          <w:p w14:paraId="50397EB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48BE9F9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207ABC23" w14:textId="77777777" w:rsidTr="00713D17">
        <w:tc>
          <w:tcPr>
            <w:tcW w:w="828" w:type="dxa"/>
            <w:vMerge/>
            <w:shd w:val="clear" w:color="auto" w:fill="auto"/>
          </w:tcPr>
          <w:p w14:paraId="420193E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5193F2FD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vsaj 192 GB delovnega pomnilnike (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cache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996" w:type="dxa"/>
            <w:shd w:val="clear" w:color="auto" w:fill="auto"/>
          </w:tcPr>
          <w:p w14:paraId="33DDA73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59655BA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2169F563" w14:textId="77777777" w:rsidTr="00713D17">
        <w:tc>
          <w:tcPr>
            <w:tcW w:w="828" w:type="dxa"/>
            <w:vMerge/>
            <w:shd w:val="clear" w:color="auto" w:fill="auto"/>
          </w:tcPr>
          <w:p w14:paraId="1F905EB6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008E3759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vsa potrebna programska oprema za upravljanje in nadzor diskovnega sistema preko grafičnega vmesnika (GUI) s pripadajočimi licencami za uporabo v obdobju uporabe diskovnega sistema</w:t>
            </w:r>
          </w:p>
        </w:tc>
        <w:tc>
          <w:tcPr>
            <w:tcW w:w="1996" w:type="dxa"/>
            <w:shd w:val="clear" w:color="auto" w:fill="auto"/>
          </w:tcPr>
          <w:p w14:paraId="6AEE12E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4A57B28F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3CC01A6A" w14:textId="77777777" w:rsidTr="00713D17">
        <w:tc>
          <w:tcPr>
            <w:tcW w:w="828" w:type="dxa"/>
            <w:vMerge/>
            <w:shd w:val="clear" w:color="auto" w:fill="auto"/>
          </w:tcPr>
          <w:p w14:paraId="78F79DD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4E6F613A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standardne strežniška omara širine 19-inch</w:t>
            </w:r>
          </w:p>
        </w:tc>
        <w:tc>
          <w:tcPr>
            <w:tcW w:w="1996" w:type="dxa"/>
            <w:shd w:val="clear" w:color="auto" w:fill="auto"/>
          </w:tcPr>
          <w:p w14:paraId="21F1CE5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54863C3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3C3A91E8" w14:textId="77777777" w:rsidTr="00713D17">
        <w:tc>
          <w:tcPr>
            <w:tcW w:w="828" w:type="dxa"/>
            <w:vMerge/>
            <w:shd w:val="clear" w:color="auto" w:fill="auto"/>
          </w:tcPr>
          <w:p w14:paraId="30C21C9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21CF9CA8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 garancijskem vzdrževanju naročnik ne vrača okvarjenih diskov ponudniku</w:t>
            </w:r>
          </w:p>
        </w:tc>
        <w:tc>
          <w:tcPr>
            <w:tcW w:w="1996" w:type="dxa"/>
            <w:shd w:val="clear" w:color="auto" w:fill="auto"/>
          </w:tcPr>
          <w:p w14:paraId="34B99DA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4FE26B4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278A8176" w14:textId="77777777" w:rsidTr="00713D17">
        <w:tc>
          <w:tcPr>
            <w:tcW w:w="828" w:type="dxa"/>
            <w:vMerge/>
            <w:shd w:val="clear" w:color="auto" w:fill="auto"/>
          </w:tcPr>
          <w:p w14:paraId="2DFC489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4278FA55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programska oprema za kopiranje in nadzor </w:t>
            </w: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na ponujenem diskovnem sistemu</w:t>
            </w: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ali na konzoli (HMC),</w:t>
            </w:r>
          </w:p>
        </w:tc>
        <w:tc>
          <w:tcPr>
            <w:tcW w:w="1996" w:type="dxa"/>
            <w:shd w:val="clear" w:color="auto" w:fill="auto"/>
          </w:tcPr>
          <w:p w14:paraId="36285AEF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45354450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244D42A7" w14:textId="77777777" w:rsidTr="00713D17">
        <w:tc>
          <w:tcPr>
            <w:tcW w:w="828" w:type="dxa"/>
            <w:vMerge/>
            <w:shd w:val="clear" w:color="auto" w:fill="auto"/>
          </w:tcPr>
          <w:p w14:paraId="079561E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08D90906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programska oprema za kopiranje mora omogočati prenos produkcije na sekundarni sistem in povratek s sekundarnega sistema nazaj na primarni sistem</w:t>
            </w:r>
          </w:p>
        </w:tc>
        <w:tc>
          <w:tcPr>
            <w:tcW w:w="1996" w:type="dxa"/>
            <w:shd w:val="clear" w:color="auto" w:fill="auto"/>
          </w:tcPr>
          <w:p w14:paraId="093BF09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5B88A5C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6531B9CF" w14:textId="77777777" w:rsidTr="00713D17">
        <w:tc>
          <w:tcPr>
            <w:tcW w:w="828" w:type="dxa"/>
            <w:vMerge/>
            <w:shd w:val="clear" w:color="auto" w:fill="auto"/>
          </w:tcPr>
          <w:p w14:paraId="4302B55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59F3BF0B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60" w:lineRule="exact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funkcionalnost, ki omogoča kreiranje </w:t>
            </w: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in hranjenje nespremenljivih kopij podatkov v določenem trenutku </w:t>
            </w: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(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immutable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snapshot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)</w:t>
            </w: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, možnost izdelave več točk obnovitve podatkov, ki so skrite in zaščitene pred spreminjanjem ali brisanjem in ustrezne licence.</w:t>
            </w:r>
          </w:p>
        </w:tc>
        <w:tc>
          <w:tcPr>
            <w:tcW w:w="1996" w:type="dxa"/>
            <w:shd w:val="clear" w:color="auto" w:fill="auto"/>
          </w:tcPr>
          <w:p w14:paraId="76F4ED2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2D3BAB9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557A0A59" w14:textId="77777777" w:rsidTr="00713D17">
        <w:tc>
          <w:tcPr>
            <w:tcW w:w="828" w:type="dxa"/>
            <w:vMerge/>
            <w:shd w:val="clear" w:color="auto" w:fill="auto"/>
          </w:tcPr>
          <w:p w14:paraId="3FB215C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2DF9B255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60" w:lineRule="exact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sistem mora v popolnosti podpirati "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System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Z" programsko opremo - operacijski sistem z/OS.</w:t>
            </w:r>
          </w:p>
        </w:tc>
        <w:tc>
          <w:tcPr>
            <w:tcW w:w="1996" w:type="dxa"/>
            <w:shd w:val="clear" w:color="auto" w:fill="auto"/>
          </w:tcPr>
          <w:p w14:paraId="5F3B2E36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7C68A47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67E71B3B" w14:textId="77777777" w:rsidTr="00713D17">
        <w:tc>
          <w:tcPr>
            <w:tcW w:w="828" w:type="dxa"/>
            <w:vMerge/>
            <w:shd w:val="clear" w:color="auto" w:fill="auto"/>
          </w:tcPr>
          <w:p w14:paraId="45EBDD4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04942085" w14:textId="77777777" w:rsidR="00153557" w:rsidRPr="00024C64" w:rsidRDefault="00153557" w:rsidP="00153557">
            <w:pPr>
              <w:tabs>
                <w:tab w:val="left" w:pos="-9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Dodatne (neobvezne) karakteristike:</w:t>
            </w:r>
          </w:p>
        </w:tc>
        <w:tc>
          <w:tcPr>
            <w:tcW w:w="1996" w:type="dxa"/>
            <w:shd w:val="clear" w:color="auto" w:fill="7F7F7F"/>
          </w:tcPr>
          <w:p w14:paraId="41B0453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7F7F7F"/>
          </w:tcPr>
          <w:p w14:paraId="225D147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7044A86" w14:textId="77777777" w:rsidTr="00713D17">
        <w:tc>
          <w:tcPr>
            <w:tcW w:w="828" w:type="dxa"/>
            <w:vMerge/>
            <w:shd w:val="clear" w:color="auto" w:fill="auto"/>
          </w:tcPr>
          <w:p w14:paraId="280C85E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03796568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60" w:lineRule="exact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Zaznavanje kibernetskih vdorov (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Cyber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Intrusion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Detection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for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zSystems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996" w:type="dxa"/>
            <w:shd w:val="clear" w:color="auto" w:fill="auto"/>
          </w:tcPr>
          <w:p w14:paraId="6333F7A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5BAFEC2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77496E82" w14:textId="77777777" w:rsidTr="00713D17">
        <w:tc>
          <w:tcPr>
            <w:tcW w:w="828" w:type="dxa"/>
            <w:vMerge/>
            <w:shd w:val="clear" w:color="auto" w:fill="auto"/>
          </w:tcPr>
          <w:p w14:paraId="4AABB7C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38B6BAAB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60" w:lineRule="exact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Transparent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Cloud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Tiering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(podpora za uporabo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DFSMScdm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produkta)</w:t>
            </w:r>
          </w:p>
        </w:tc>
        <w:tc>
          <w:tcPr>
            <w:tcW w:w="1996" w:type="dxa"/>
            <w:shd w:val="clear" w:color="auto" w:fill="auto"/>
          </w:tcPr>
          <w:p w14:paraId="5523F66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5FAFD34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57216D02" w14:textId="77777777" w:rsidR="00153557" w:rsidRPr="00024C64" w:rsidRDefault="00153557" w:rsidP="00153557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sl-SI"/>
          <w14:ligatures w14:val="none"/>
        </w:rPr>
      </w:pPr>
      <w:r w:rsidRPr="00024C6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sl-SI"/>
          <w14:ligatures w14:val="none"/>
        </w:rPr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9486"/>
        <w:gridCol w:w="1996"/>
        <w:gridCol w:w="1973"/>
      </w:tblGrid>
      <w:tr w:rsidR="00153557" w:rsidRPr="00024C64" w14:paraId="6DD1545C" w14:textId="77777777" w:rsidTr="00713D17">
        <w:tc>
          <w:tcPr>
            <w:tcW w:w="828" w:type="dxa"/>
            <w:vMerge w:val="restart"/>
            <w:shd w:val="clear" w:color="auto" w:fill="auto"/>
          </w:tcPr>
          <w:p w14:paraId="385FC24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2.</w:t>
            </w:r>
          </w:p>
        </w:tc>
        <w:tc>
          <w:tcPr>
            <w:tcW w:w="9486" w:type="dxa"/>
            <w:shd w:val="clear" w:color="auto" w:fill="auto"/>
          </w:tcPr>
          <w:p w14:paraId="4CAC6AB1" w14:textId="77777777" w:rsidR="00153557" w:rsidRPr="00024C64" w:rsidRDefault="00153557" w:rsidP="00153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sl-SI"/>
                <w14:ligatures w14:val="none"/>
              </w:rPr>
              <w:t>Diskovno polje B (sekundarni podatkovni sistem):</w:t>
            </w:r>
          </w:p>
        </w:tc>
        <w:tc>
          <w:tcPr>
            <w:tcW w:w="1996" w:type="dxa"/>
            <w:shd w:val="clear" w:color="auto" w:fill="auto"/>
          </w:tcPr>
          <w:p w14:paraId="0D85E6C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973" w:type="dxa"/>
            <w:shd w:val="clear" w:color="auto" w:fill="606060"/>
          </w:tcPr>
          <w:p w14:paraId="64F388B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511957FF" w14:textId="77777777" w:rsidTr="00713D17">
        <w:tc>
          <w:tcPr>
            <w:tcW w:w="828" w:type="dxa"/>
            <w:vMerge/>
            <w:shd w:val="clear" w:color="auto" w:fill="auto"/>
          </w:tcPr>
          <w:p w14:paraId="129E32E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5A12931D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skupna kapaciteta podatkovnih diskov naj bo vsaj toliko, kot diskovno polje A z dodatno kapaciteto, ki omogoča kopijo vseh podatkov diskovnega polja A, na kateri ima naročnik možnost uporabe aplikacij oz. spreminjanje podatkov, ob sočasni replikaciji produkcijskih podatkov na sekundarno lokacijo. </w:t>
            </w:r>
          </w:p>
        </w:tc>
        <w:tc>
          <w:tcPr>
            <w:tcW w:w="1996" w:type="dxa"/>
            <w:shd w:val="clear" w:color="auto" w:fill="auto"/>
          </w:tcPr>
          <w:p w14:paraId="15A2B44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973" w:type="dxa"/>
            <w:shd w:val="clear" w:color="auto" w:fill="auto"/>
          </w:tcPr>
          <w:p w14:paraId="1DEABB1F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C94D8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2096E1AD" w14:textId="77777777" w:rsidTr="00713D17">
        <w:tc>
          <w:tcPr>
            <w:tcW w:w="828" w:type="dxa"/>
            <w:vMerge/>
            <w:shd w:val="clear" w:color="auto" w:fill="auto"/>
          </w:tcPr>
          <w:p w14:paraId="5451B34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bottom w:val="single" w:sz="4" w:space="0" w:color="auto"/>
            </w:tcBorders>
            <w:shd w:val="clear" w:color="auto" w:fill="auto"/>
          </w:tcPr>
          <w:p w14:paraId="5D572B8A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dodatna kapaciteta za nespremenljive kopije (količina podatkov opredeljena v točki 1, vsake 4 ure,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retenzija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24 ur) in ustrezne licence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14:paraId="742E464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2E4B7A1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CD890B1" w14:textId="77777777" w:rsidTr="00713D17">
        <w:tc>
          <w:tcPr>
            <w:tcW w:w="828" w:type="dxa"/>
            <w:vMerge/>
            <w:shd w:val="clear" w:color="auto" w:fill="auto"/>
          </w:tcPr>
          <w:p w14:paraId="575C7B3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F73A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diskovni sistem mora biti iz družine “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Enterprise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” diskovnih sistemov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C246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DE720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D05E00C" w14:textId="77777777" w:rsidTr="00713D17">
        <w:tc>
          <w:tcPr>
            <w:tcW w:w="828" w:type="dxa"/>
            <w:vMerge/>
            <w:shd w:val="clear" w:color="auto" w:fill="auto"/>
          </w:tcPr>
          <w:p w14:paraId="6B33968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12FB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hitrost vseh diskov: z bliskovnim pomnilnikom (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flash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pomnilniški medij)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F68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4A6F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10A6117B" w14:textId="77777777" w:rsidTr="00713D17">
        <w:tc>
          <w:tcPr>
            <w:tcW w:w="828" w:type="dxa"/>
            <w:vMerge/>
            <w:shd w:val="clear" w:color="auto" w:fill="auto"/>
          </w:tcPr>
          <w:p w14:paraId="3570D41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49AB8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vsaj 2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zHyperLink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adapterja, vsaj za branje (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read_only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ali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read_write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591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D59AF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720B2966" w14:textId="77777777" w:rsidTr="00713D17">
        <w:tc>
          <w:tcPr>
            <w:tcW w:w="828" w:type="dxa"/>
            <w:vMerge/>
            <w:shd w:val="clear" w:color="auto" w:fill="auto"/>
          </w:tcPr>
          <w:p w14:paraId="4DF94DCF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2AEBE4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"kopija v določenem trenutku" (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Point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in Time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Copy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) funkcionalnost v povezavi z z/OS programsko opremo za kreiranje in hranjenje kopij,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8870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512BD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274A0F00" w14:textId="77777777" w:rsidTr="00713D17">
        <w:tc>
          <w:tcPr>
            <w:tcW w:w="828" w:type="dxa"/>
            <w:vMerge/>
            <w:shd w:val="clear" w:color="auto" w:fill="auto"/>
          </w:tcPr>
          <w:p w14:paraId="31400F8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01A0E0C0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vključena funkcionalnost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kriptiranega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zapisovanja podatkov na diskovne module</w:t>
            </w:r>
            <w:r w:rsidRPr="00024C64" w:rsidDel="0030611F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  <w:tc>
          <w:tcPr>
            <w:tcW w:w="1996" w:type="dxa"/>
            <w:shd w:val="clear" w:color="auto" w:fill="auto"/>
          </w:tcPr>
          <w:p w14:paraId="13DAE16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4F05A9A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469A383C" w14:textId="77777777" w:rsidTr="00713D17">
        <w:tc>
          <w:tcPr>
            <w:tcW w:w="828" w:type="dxa"/>
            <w:vMerge/>
            <w:shd w:val="clear" w:color="auto" w:fill="auto"/>
          </w:tcPr>
          <w:p w14:paraId="5F2E2BF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0958BE8E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RAID 6 zaščita oz. enaka konfiguracija, kot za primarni sistem</w:t>
            </w:r>
          </w:p>
        </w:tc>
        <w:tc>
          <w:tcPr>
            <w:tcW w:w="1996" w:type="dxa"/>
            <w:shd w:val="clear" w:color="auto" w:fill="auto"/>
          </w:tcPr>
          <w:p w14:paraId="2C9306AF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1F742AC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74EADCF3" w14:textId="77777777" w:rsidTr="00713D17">
        <w:tc>
          <w:tcPr>
            <w:tcW w:w="828" w:type="dxa"/>
            <w:vMerge/>
            <w:shd w:val="clear" w:color="auto" w:fill="auto"/>
          </w:tcPr>
          <w:p w14:paraId="256C401F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44E4B56F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funkcionalnost PAV,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HyperPAV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/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SuperPAV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in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zHPF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 (z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High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Performance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Ficon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) - (enako kot primarni sistem)</w:t>
            </w:r>
          </w:p>
        </w:tc>
        <w:tc>
          <w:tcPr>
            <w:tcW w:w="1996" w:type="dxa"/>
            <w:shd w:val="clear" w:color="auto" w:fill="auto"/>
          </w:tcPr>
          <w:p w14:paraId="15114ACE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536F6E6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73E2228" w14:textId="77777777" w:rsidTr="00713D17">
        <w:tc>
          <w:tcPr>
            <w:tcW w:w="828" w:type="dxa"/>
            <w:vMerge/>
            <w:shd w:val="clear" w:color="auto" w:fill="auto"/>
          </w:tcPr>
          <w:p w14:paraId="712B425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239C414C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vsaj šestnajst 32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GBps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FICON/FCP “Short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Wave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” priključkov, na vsaj štirih karticah za potrebe replikacije, priklop na Z14 (in višji) in priklop na SAN stikalo MDS, torej vsaj štiri kartice z vsaj štirimi porti.</w:t>
            </w:r>
          </w:p>
        </w:tc>
        <w:tc>
          <w:tcPr>
            <w:tcW w:w="1996" w:type="dxa"/>
            <w:shd w:val="clear" w:color="auto" w:fill="auto"/>
          </w:tcPr>
          <w:p w14:paraId="3C81BDA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5856711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5E439D42" w14:textId="77777777" w:rsidTr="00713D17">
        <w:tc>
          <w:tcPr>
            <w:tcW w:w="828" w:type="dxa"/>
            <w:vMerge/>
            <w:shd w:val="clear" w:color="auto" w:fill="auto"/>
          </w:tcPr>
          <w:p w14:paraId="75B109F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23D8DDE4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popolna kompatibilnost z obstoječo strojno in programsko opremo Policije (nova oprema ne zahteva menjave drugih komponent, ki jih ima Policija)</w:t>
            </w:r>
          </w:p>
        </w:tc>
        <w:tc>
          <w:tcPr>
            <w:tcW w:w="1996" w:type="dxa"/>
            <w:shd w:val="clear" w:color="auto" w:fill="auto"/>
          </w:tcPr>
          <w:p w14:paraId="51C5497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18A0720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3F297DBD" w14:textId="77777777" w:rsidTr="00713D17">
        <w:tc>
          <w:tcPr>
            <w:tcW w:w="828" w:type="dxa"/>
            <w:vMerge/>
            <w:shd w:val="clear" w:color="auto" w:fill="auto"/>
          </w:tcPr>
          <w:p w14:paraId="62F4CC9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bottom w:val="single" w:sz="4" w:space="0" w:color="auto"/>
            </w:tcBorders>
            <w:shd w:val="clear" w:color="auto" w:fill="auto"/>
          </w:tcPr>
          <w:p w14:paraId="645967A3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programska oprema za kopiranje in nadzor </w:t>
            </w: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na ponujenem diskovnem sistemu</w:t>
            </w: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ali na konzoli (HMC),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14:paraId="54E9CD8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287F854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4F870155" w14:textId="77777777" w:rsidTr="00713D17">
        <w:tc>
          <w:tcPr>
            <w:tcW w:w="828" w:type="dxa"/>
            <w:vMerge/>
            <w:shd w:val="clear" w:color="auto" w:fill="auto"/>
          </w:tcPr>
          <w:p w14:paraId="35C9A04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bottom w:val="dotted" w:sz="4" w:space="0" w:color="auto"/>
            </w:tcBorders>
            <w:shd w:val="clear" w:color="auto" w:fill="auto"/>
          </w:tcPr>
          <w:p w14:paraId="13170E8D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rešitev za asinhrono replikacijo podatkov na oddaljen sistem z zagotavljanjem konsistence podatkov (RPO &lt; 5 min), ki mora vsebovati:</w:t>
            </w:r>
          </w:p>
        </w:tc>
        <w:tc>
          <w:tcPr>
            <w:tcW w:w="1996" w:type="dxa"/>
            <w:tcBorders>
              <w:bottom w:val="dotted" w:sz="4" w:space="0" w:color="auto"/>
            </w:tcBorders>
            <w:shd w:val="clear" w:color="auto" w:fill="auto"/>
          </w:tcPr>
          <w:p w14:paraId="7695FEA0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bottom w:val="dotted" w:sz="4" w:space="0" w:color="auto"/>
            </w:tcBorders>
            <w:shd w:val="clear" w:color="auto" w:fill="auto"/>
          </w:tcPr>
          <w:p w14:paraId="7356444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61143001" w14:textId="77777777" w:rsidTr="00713D17">
        <w:tc>
          <w:tcPr>
            <w:tcW w:w="828" w:type="dxa"/>
            <w:vMerge/>
            <w:shd w:val="clear" w:color="auto" w:fill="auto"/>
          </w:tcPr>
          <w:p w14:paraId="094AFF1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D2997DC" w14:textId="77777777" w:rsidR="00153557" w:rsidRPr="00024C64" w:rsidRDefault="00153557" w:rsidP="00153557">
            <w:pPr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297" w:hanging="567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vsa potrebna programska oprema za asinhrono replikacijo podatkov na oddaljen sistem s pripadajočimi licencami za uporabo v obdobju uporabe sistema za asinhrono kopiranje</w:t>
            </w:r>
          </w:p>
        </w:tc>
        <w:tc>
          <w:tcPr>
            <w:tcW w:w="1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FB39FB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9035D0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3DD5FDC8" w14:textId="77777777" w:rsidTr="00713D17">
        <w:tc>
          <w:tcPr>
            <w:tcW w:w="828" w:type="dxa"/>
            <w:vMerge/>
            <w:shd w:val="clear" w:color="auto" w:fill="auto"/>
          </w:tcPr>
          <w:p w14:paraId="5E827020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D146CB1" w14:textId="77777777" w:rsidR="00153557" w:rsidRPr="00024C64" w:rsidRDefault="00153557" w:rsidP="00153557">
            <w:pPr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297" w:hanging="567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proces za pripravo sekundarnega diskovnega sistema iz stanja kopiranja v stanje pripravljeno za zagon operacijskih sistemov ne sme biti daljši od 30 minut</w:t>
            </w:r>
          </w:p>
        </w:tc>
        <w:tc>
          <w:tcPr>
            <w:tcW w:w="1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39A9FD0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DF1BC6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3D0FE054" w14:textId="77777777" w:rsidTr="00713D17">
        <w:tc>
          <w:tcPr>
            <w:tcW w:w="828" w:type="dxa"/>
            <w:vMerge/>
            <w:shd w:val="clear" w:color="auto" w:fill="auto"/>
          </w:tcPr>
          <w:p w14:paraId="5575C26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tcBorders>
              <w:top w:val="dotted" w:sz="4" w:space="0" w:color="auto"/>
            </w:tcBorders>
            <w:shd w:val="clear" w:color="auto" w:fill="auto"/>
          </w:tcPr>
          <w:p w14:paraId="21AF3CEA" w14:textId="77777777" w:rsidR="00153557" w:rsidRPr="00024C64" w:rsidRDefault="00153557" w:rsidP="00153557">
            <w:pPr>
              <w:numPr>
                <w:ilvl w:val="3"/>
                <w:numId w:val="1"/>
              </w:numPr>
              <w:tabs>
                <w:tab w:val="num" w:pos="1297"/>
              </w:tabs>
              <w:autoSpaceDE w:val="0"/>
              <w:autoSpaceDN w:val="0"/>
              <w:adjustRightInd w:val="0"/>
              <w:spacing w:after="0" w:line="240" w:lineRule="auto"/>
              <w:ind w:left="1297" w:hanging="567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proces za pripravo primarnega diskovnega sistema iz stanja kopiranja v stanje pripravljeno za zagon operacijskih sistemov ne sme biti daljši od 30 minut (v primeru vračanja podatkov iz sekundarnega centra v primarnega) </w:t>
            </w:r>
          </w:p>
        </w:tc>
        <w:tc>
          <w:tcPr>
            <w:tcW w:w="1996" w:type="dxa"/>
            <w:tcBorders>
              <w:top w:val="dotted" w:sz="4" w:space="0" w:color="auto"/>
            </w:tcBorders>
            <w:shd w:val="clear" w:color="auto" w:fill="auto"/>
          </w:tcPr>
          <w:p w14:paraId="5AC0948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tcBorders>
              <w:top w:val="dotted" w:sz="4" w:space="0" w:color="auto"/>
            </w:tcBorders>
            <w:shd w:val="clear" w:color="auto" w:fill="auto"/>
          </w:tcPr>
          <w:p w14:paraId="290EEFB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27A0C56D" w14:textId="77777777" w:rsidTr="00713D17">
        <w:tc>
          <w:tcPr>
            <w:tcW w:w="828" w:type="dxa"/>
            <w:vMerge/>
            <w:shd w:val="clear" w:color="auto" w:fill="auto"/>
          </w:tcPr>
          <w:p w14:paraId="251DD8F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051995DD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 celoti podvojena arhitektura, ki ob morebitni okvari omogoča zamenjavo okvarjenega dela ob neprekinjenem delovanju diskovnega sistema</w:t>
            </w:r>
          </w:p>
        </w:tc>
        <w:tc>
          <w:tcPr>
            <w:tcW w:w="1996" w:type="dxa"/>
            <w:shd w:val="clear" w:color="auto" w:fill="auto"/>
          </w:tcPr>
          <w:p w14:paraId="4196E4C0" w14:textId="77777777" w:rsidR="00153557" w:rsidRPr="00024C64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54D26CB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1848F3C9" w14:textId="77777777" w:rsidTr="00713D17">
        <w:tc>
          <w:tcPr>
            <w:tcW w:w="828" w:type="dxa"/>
            <w:vMerge/>
            <w:shd w:val="clear" w:color="auto" w:fill="auto"/>
          </w:tcPr>
          <w:p w14:paraId="5DC2BB7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129FA2E6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način delovanja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kontrolerjev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v načinu aktiven/aktiven (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active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/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active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996" w:type="dxa"/>
            <w:shd w:val="clear" w:color="auto" w:fill="auto"/>
          </w:tcPr>
          <w:p w14:paraId="11390808" w14:textId="77777777" w:rsidR="00153557" w:rsidRPr="00024C64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53F5D06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629E140F" w14:textId="77777777" w:rsidTr="00713D17">
        <w:tc>
          <w:tcPr>
            <w:tcW w:w="828" w:type="dxa"/>
            <w:vMerge/>
            <w:shd w:val="clear" w:color="auto" w:fill="auto"/>
          </w:tcPr>
          <w:p w14:paraId="41BD1CDE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0F0948FE" w14:textId="77777777" w:rsidR="00153557" w:rsidRPr="00024C64" w:rsidRDefault="00153557" w:rsidP="0015355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-      vsaj 192 GB predpomnilnika</w:t>
            </w:r>
          </w:p>
        </w:tc>
        <w:tc>
          <w:tcPr>
            <w:tcW w:w="1996" w:type="dxa"/>
            <w:shd w:val="clear" w:color="auto" w:fill="auto"/>
          </w:tcPr>
          <w:p w14:paraId="7241F1AA" w14:textId="77777777" w:rsidR="00153557" w:rsidRPr="00024C64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66E10C3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235563FD" w14:textId="77777777" w:rsidTr="00713D17">
        <w:tc>
          <w:tcPr>
            <w:tcW w:w="828" w:type="dxa"/>
            <w:vMerge/>
            <w:shd w:val="clear" w:color="auto" w:fill="auto"/>
          </w:tcPr>
          <w:p w14:paraId="6574763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3FE8E67D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zrcaljen zapisovalni predpomnilnik zaščiten pred izpadom električnega napajanja</w:t>
            </w:r>
          </w:p>
        </w:tc>
        <w:tc>
          <w:tcPr>
            <w:tcW w:w="1996" w:type="dxa"/>
            <w:shd w:val="clear" w:color="auto" w:fill="auto"/>
          </w:tcPr>
          <w:p w14:paraId="64DF2B90" w14:textId="77777777" w:rsidR="00153557" w:rsidRPr="00024C64" w:rsidDel="00E56E95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6097319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67EACC1E" w14:textId="77777777" w:rsidTr="00713D17">
        <w:tc>
          <w:tcPr>
            <w:tcW w:w="828" w:type="dxa"/>
            <w:vMerge/>
            <w:shd w:val="clear" w:color="auto" w:fill="auto"/>
          </w:tcPr>
          <w:p w14:paraId="1DE9B25C" w14:textId="77777777" w:rsidR="00153557" w:rsidRPr="00024C64" w:rsidRDefault="00153557" w:rsidP="00153557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296C37E8" w14:textId="77777777" w:rsidR="00153557" w:rsidRPr="00024C64" w:rsidRDefault="00153557" w:rsidP="00153557">
            <w:pPr>
              <w:keepNext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vsa potrebna programska oprema za upravljanje in nadzor diskovnega sistema preko grafičnega vmesnika (GUI), s pripadajočimi licencami za uporabo v obdobju uporabe diskovnega sistema</w:t>
            </w:r>
          </w:p>
        </w:tc>
        <w:tc>
          <w:tcPr>
            <w:tcW w:w="1996" w:type="dxa"/>
            <w:shd w:val="clear" w:color="auto" w:fill="auto"/>
          </w:tcPr>
          <w:p w14:paraId="37A999DF" w14:textId="77777777" w:rsidR="00153557" w:rsidRPr="00024C64" w:rsidDel="00E56E95" w:rsidRDefault="00153557" w:rsidP="00153557">
            <w:pPr>
              <w:keepNext/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0080CAA5" w14:textId="77777777" w:rsidR="00153557" w:rsidRPr="00024C64" w:rsidRDefault="00153557" w:rsidP="00153557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2ED2FE34" w14:textId="77777777" w:rsidTr="00713D17">
        <w:tc>
          <w:tcPr>
            <w:tcW w:w="828" w:type="dxa"/>
            <w:vMerge/>
            <w:shd w:val="clear" w:color="auto" w:fill="auto"/>
          </w:tcPr>
          <w:p w14:paraId="35A5933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2C0E3F29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programska oprema za kopiranje mora omogočati prenos produkcije na sekundarni sistem in povratek s sekundarnega sistema nazaj na primarni sistem</w:t>
            </w:r>
          </w:p>
        </w:tc>
        <w:tc>
          <w:tcPr>
            <w:tcW w:w="1996" w:type="dxa"/>
            <w:shd w:val="clear" w:color="auto" w:fill="auto"/>
          </w:tcPr>
          <w:p w14:paraId="3999E3FB" w14:textId="77777777" w:rsidR="00153557" w:rsidRPr="00024C64" w:rsidDel="00E56E95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5FCBF716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44556369" w14:textId="77777777" w:rsidTr="00713D17">
        <w:tc>
          <w:tcPr>
            <w:tcW w:w="828" w:type="dxa"/>
            <w:vMerge/>
            <w:shd w:val="clear" w:color="auto" w:fill="auto"/>
          </w:tcPr>
          <w:p w14:paraId="6F6EEA5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0D217A41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diskovni sistem podpira funkcionalnost, ki omogoča kreiranje </w:t>
            </w: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in hranjenje nespremenljivih kopij podatkov v določenem trenutku </w:t>
            </w: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(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immutable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snapshot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)</w:t>
            </w: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, možnost izdelave več točk obnovitve podatkov, ki so skrite in zaščitene pred spreminjanjem ali brisanjem.</w:t>
            </w:r>
          </w:p>
        </w:tc>
        <w:tc>
          <w:tcPr>
            <w:tcW w:w="1996" w:type="dxa"/>
            <w:shd w:val="clear" w:color="auto" w:fill="auto"/>
          </w:tcPr>
          <w:p w14:paraId="585BD752" w14:textId="77777777" w:rsidR="00153557" w:rsidRPr="00024C64" w:rsidDel="00E56E95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5660381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4FB3A888" w14:textId="77777777" w:rsidTr="00713D17">
        <w:tc>
          <w:tcPr>
            <w:tcW w:w="828" w:type="dxa"/>
            <w:vMerge/>
            <w:shd w:val="clear" w:color="auto" w:fill="auto"/>
          </w:tcPr>
          <w:p w14:paraId="1AD399C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42BFFB1B" w14:textId="77777777" w:rsidR="00153557" w:rsidRPr="00024C64" w:rsidRDefault="00153557" w:rsidP="001535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standardna strežniška omara širine 19-inch</w:t>
            </w:r>
          </w:p>
        </w:tc>
        <w:tc>
          <w:tcPr>
            <w:tcW w:w="1996" w:type="dxa"/>
            <w:shd w:val="clear" w:color="auto" w:fill="auto"/>
          </w:tcPr>
          <w:p w14:paraId="5A110609" w14:textId="77777777" w:rsidR="00153557" w:rsidRPr="00024C64" w:rsidDel="00E56E95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5A216F3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3EC840E4" w14:textId="77777777" w:rsidTr="00713D17">
        <w:tc>
          <w:tcPr>
            <w:tcW w:w="828" w:type="dxa"/>
            <w:vMerge/>
            <w:shd w:val="clear" w:color="auto" w:fill="auto"/>
          </w:tcPr>
          <w:p w14:paraId="3A553B4E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72D0E744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60" w:lineRule="atLeast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 garancijskem vzdrževanju naročnik ne vrača diskov ponudniku</w:t>
            </w:r>
          </w:p>
        </w:tc>
        <w:tc>
          <w:tcPr>
            <w:tcW w:w="1996" w:type="dxa"/>
            <w:shd w:val="clear" w:color="auto" w:fill="auto"/>
          </w:tcPr>
          <w:p w14:paraId="534503ED" w14:textId="77777777" w:rsidR="00153557" w:rsidRPr="00024C64" w:rsidDel="00E56E95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19B48E6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45B4A833" w14:textId="77777777" w:rsidTr="00713D17">
        <w:tc>
          <w:tcPr>
            <w:tcW w:w="828" w:type="dxa"/>
            <w:vMerge/>
            <w:shd w:val="clear" w:color="auto" w:fill="auto"/>
          </w:tcPr>
          <w:p w14:paraId="236E302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5539893A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60" w:lineRule="atLeast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sistem mora v popolnosti podpirati "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System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Z" programsko opremo - operacijski sistem z/OS.</w:t>
            </w:r>
          </w:p>
        </w:tc>
        <w:tc>
          <w:tcPr>
            <w:tcW w:w="1996" w:type="dxa"/>
            <w:shd w:val="clear" w:color="auto" w:fill="auto"/>
          </w:tcPr>
          <w:p w14:paraId="1B526019" w14:textId="77777777" w:rsidR="00153557" w:rsidRPr="00024C64" w:rsidDel="00E56E95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423D536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191949A7" w14:textId="77777777" w:rsidTr="00713D17">
        <w:tc>
          <w:tcPr>
            <w:tcW w:w="828" w:type="dxa"/>
            <w:vMerge/>
            <w:shd w:val="clear" w:color="auto" w:fill="auto"/>
          </w:tcPr>
          <w:p w14:paraId="3EA57EF3" w14:textId="77777777" w:rsidR="00153557" w:rsidRPr="00024C64" w:rsidRDefault="00153557" w:rsidP="0015355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6E04029F" w14:textId="77777777" w:rsidR="00153557" w:rsidRPr="00024C64" w:rsidRDefault="00153557" w:rsidP="0015355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u w:val="single"/>
                <w:lang w:eastAsia="sl-SI"/>
                <w14:ligatures w14:val="none"/>
              </w:rPr>
              <w:t>Dodatne (neobvezne) karakteristike :</w:t>
            </w:r>
          </w:p>
        </w:tc>
        <w:tc>
          <w:tcPr>
            <w:tcW w:w="1996" w:type="dxa"/>
            <w:shd w:val="clear" w:color="auto" w:fill="7F7F7F"/>
          </w:tcPr>
          <w:p w14:paraId="2AE57F81" w14:textId="77777777" w:rsidR="00153557" w:rsidRPr="00024C64" w:rsidDel="00E56E95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973" w:type="dxa"/>
            <w:shd w:val="clear" w:color="auto" w:fill="7F7F7F"/>
          </w:tcPr>
          <w:p w14:paraId="4159478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26CF986" w14:textId="77777777" w:rsidTr="00713D17">
        <w:tc>
          <w:tcPr>
            <w:tcW w:w="8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2B561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6B91D88A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60" w:lineRule="atLeast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Transparent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Cloud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Tiering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(podpora za uporabo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DFSMScdm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produkta)</w:t>
            </w:r>
          </w:p>
          <w:p w14:paraId="552D0477" w14:textId="77777777" w:rsidR="00153557" w:rsidRPr="00024C64" w:rsidRDefault="00153557" w:rsidP="00153557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996" w:type="dxa"/>
            <w:shd w:val="clear" w:color="auto" w:fill="auto"/>
          </w:tcPr>
          <w:p w14:paraId="3B113D72" w14:textId="77777777" w:rsidR="00153557" w:rsidRPr="00024C64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973" w:type="dxa"/>
            <w:shd w:val="clear" w:color="auto" w:fill="auto"/>
          </w:tcPr>
          <w:p w14:paraId="1F6F0DB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5B2C3D1E" w14:textId="77777777" w:rsidTr="00713D17">
        <w:tc>
          <w:tcPr>
            <w:tcW w:w="828" w:type="dxa"/>
            <w:tcBorders>
              <w:bottom w:val="nil"/>
            </w:tcBorders>
            <w:shd w:val="clear" w:color="auto" w:fill="auto"/>
          </w:tcPr>
          <w:p w14:paraId="29AD425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3</w:t>
            </w:r>
          </w:p>
        </w:tc>
        <w:tc>
          <w:tcPr>
            <w:tcW w:w="9486" w:type="dxa"/>
            <w:shd w:val="clear" w:color="auto" w:fill="auto"/>
          </w:tcPr>
          <w:p w14:paraId="76D65047" w14:textId="77777777" w:rsidR="00153557" w:rsidRPr="00024C64" w:rsidRDefault="00153557" w:rsidP="00153557">
            <w:pPr>
              <w:spacing w:after="0" w:line="260" w:lineRule="atLeast"/>
              <w:ind w:left="360"/>
              <w:contextualSpacing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STORITVE</w:t>
            </w:r>
          </w:p>
        </w:tc>
        <w:tc>
          <w:tcPr>
            <w:tcW w:w="1996" w:type="dxa"/>
            <w:shd w:val="clear" w:color="auto" w:fill="auto"/>
          </w:tcPr>
          <w:p w14:paraId="16D2BABE" w14:textId="77777777" w:rsidR="00153557" w:rsidRPr="00024C64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973" w:type="dxa"/>
            <w:shd w:val="clear" w:color="auto" w:fill="auto"/>
          </w:tcPr>
          <w:p w14:paraId="2D52C3BF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64DA3877" w14:textId="77777777" w:rsidTr="00713D17">
        <w:tc>
          <w:tcPr>
            <w:tcW w:w="828" w:type="dxa"/>
            <w:tcBorders>
              <w:top w:val="nil"/>
              <w:bottom w:val="nil"/>
            </w:tcBorders>
            <w:shd w:val="clear" w:color="auto" w:fill="auto"/>
          </w:tcPr>
          <w:p w14:paraId="60CC968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23B768ED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60" w:lineRule="atLeast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Dobava in fizična vgradnja ponujenih diskovnih sistemov na primarni in sekundarni lokaciji ter priklop na električno omrežje, LAN omrežje in SAN omrežje. </w:t>
            </w:r>
          </w:p>
        </w:tc>
        <w:tc>
          <w:tcPr>
            <w:tcW w:w="1996" w:type="dxa"/>
            <w:shd w:val="clear" w:color="auto" w:fill="auto"/>
          </w:tcPr>
          <w:p w14:paraId="4E410232" w14:textId="77777777" w:rsidR="00153557" w:rsidRPr="00024C64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2EFE178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6BC825C5" w14:textId="77777777" w:rsidTr="00713D17">
        <w:tc>
          <w:tcPr>
            <w:tcW w:w="828" w:type="dxa"/>
            <w:tcBorders>
              <w:top w:val="nil"/>
              <w:bottom w:val="nil"/>
            </w:tcBorders>
            <w:shd w:val="clear" w:color="auto" w:fill="auto"/>
          </w:tcPr>
          <w:p w14:paraId="22B5089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16168CA1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60" w:lineRule="atLeast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Na lokaciji Primarnega podatkovnega centra na Štefanovi ulici 2 v Ljubljani je dostava z dvorišča v I. nadstropje skozi odprtino višine 200 cm in širine 100 cm. </w:t>
            </w:r>
          </w:p>
        </w:tc>
        <w:tc>
          <w:tcPr>
            <w:tcW w:w="1996" w:type="dxa"/>
            <w:shd w:val="clear" w:color="auto" w:fill="auto"/>
          </w:tcPr>
          <w:p w14:paraId="7A1DA9D1" w14:textId="77777777" w:rsidR="00153557" w:rsidRPr="00024C64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5F08B30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7C067C44" w14:textId="77777777" w:rsidTr="00713D17">
        <w:tc>
          <w:tcPr>
            <w:tcW w:w="828" w:type="dxa"/>
            <w:tcBorders>
              <w:top w:val="nil"/>
              <w:bottom w:val="nil"/>
            </w:tcBorders>
            <w:shd w:val="clear" w:color="auto" w:fill="auto"/>
          </w:tcPr>
          <w:p w14:paraId="785DF2C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47385C3E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60" w:lineRule="atLeast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inicialna konfiguracija diskovnih sistemov po zahtevah naročnika in po priporočilih principala ter scenarijih najboljše prakse (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best-practice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).</w:t>
            </w:r>
          </w:p>
        </w:tc>
        <w:tc>
          <w:tcPr>
            <w:tcW w:w="1996" w:type="dxa"/>
            <w:shd w:val="clear" w:color="auto" w:fill="auto"/>
          </w:tcPr>
          <w:p w14:paraId="58379229" w14:textId="77777777" w:rsidR="00153557" w:rsidRPr="00024C64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66EF0E5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5903EE30" w14:textId="77777777" w:rsidTr="00713D17">
        <w:tc>
          <w:tcPr>
            <w:tcW w:w="828" w:type="dxa"/>
            <w:tcBorders>
              <w:top w:val="nil"/>
              <w:bottom w:val="nil"/>
            </w:tcBorders>
            <w:shd w:val="clear" w:color="auto" w:fill="auto"/>
          </w:tcPr>
          <w:p w14:paraId="1FDA3A4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11FAC67C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60" w:lineRule="atLeast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testiranje delovanja diskovnih sistemov, replikacije, kopije določenega trenutka (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point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-in-time) in kopije zaščitenih posnetkov stanja v skladu z navodili-zahtevami naročnika in po priporočilih principala ter primerih dobre prakse.</w:t>
            </w:r>
          </w:p>
        </w:tc>
        <w:tc>
          <w:tcPr>
            <w:tcW w:w="1996" w:type="dxa"/>
            <w:shd w:val="clear" w:color="auto" w:fill="auto"/>
          </w:tcPr>
          <w:p w14:paraId="5C9D2CDB" w14:textId="77777777" w:rsidR="00153557" w:rsidRPr="00024C64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14CEB50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5CC2DD51" w14:textId="77777777" w:rsidTr="00713D17">
        <w:tc>
          <w:tcPr>
            <w:tcW w:w="828" w:type="dxa"/>
            <w:tcBorders>
              <w:top w:val="nil"/>
              <w:bottom w:val="nil"/>
            </w:tcBorders>
            <w:shd w:val="clear" w:color="auto" w:fill="auto"/>
          </w:tcPr>
          <w:p w14:paraId="06D59210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4A51357F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60" w:lineRule="atLeast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prenos podatkov z obstoječega podatkovnega sistema DS8884 na primarni lokaciji na novo diskovno polje na primarni lokaciji brez ustavljanja produkcije (izpad možen le zaradi zagona produkcije z novega podatkovnega podsistema)</w:t>
            </w:r>
          </w:p>
        </w:tc>
        <w:tc>
          <w:tcPr>
            <w:tcW w:w="1996" w:type="dxa"/>
            <w:shd w:val="clear" w:color="auto" w:fill="auto"/>
          </w:tcPr>
          <w:p w14:paraId="287E2021" w14:textId="77777777" w:rsidR="00153557" w:rsidRPr="00024C64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09A3676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7BC086E8" w14:textId="77777777" w:rsidTr="00713D17">
        <w:tc>
          <w:tcPr>
            <w:tcW w:w="828" w:type="dxa"/>
            <w:tcBorders>
              <w:top w:val="nil"/>
            </w:tcBorders>
            <w:shd w:val="clear" w:color="auto" w:fill="auto"/>
          </w:tcPr>
          <w:p w14:paraId="3AB152C7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86" w:type="dxa"/>
            <w:shd w:val="clear" w:color="auto" w:fill="auto"/>
          </w:tcPr>
          <w:p w14:paraId="3FC17AC7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60" w:lineRule="atLeast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Iznos oz. spust obstoječega diskovnega sistema DS8100 iz primarnega podatkovnega centra, upoštevajoč težo sistema okvirno 800kg (iz prvega nadstropja na dvorišče – višinska razlika okvirno 6 metrov) </w:t>
            </w: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 w:type="page"/>
            </w:r>
          </w:p>
        </w:tc>
        <w:tc>
          <w:tcPr>
            <w:tcW w:w="1996" w:type="dxa"/>
            <w:shd w:val="clear" w:color="auto" w:fill="auto"/>
          </w:tcPr>
          <w:p w14:paraId="7C900000" w14:textId="77777777" w:rsidR="00153557" w:rsidRPr="00024C64" w:rsidRDefault="00153557" w:rsidP="00153557">
            <w:pPr>
              <w:spacing w:after="0" w:line="240" w:lineRule="auto"/>
              <w:ind w:left="-105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1973" w:type="dxa"/>
            <w:shd w:val="clear" w:color="auto" w:fill="auto"/>
          </w:tcPr>
          <w:p w14:paraId="3B5D0CC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24047735" w14:textId="77777777" w:rsidR="00153557" w:rsidRPr="00024C64" w:rsidRDefault="00153557" w:rsidP="00153557">
      <w:pPr>
        <w:spacing w:after="0" w:line="240" w:lineRule="auto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sl-SI"/>
          <w14:ligatures w14:val="none"/>
        </w:rPr>
      </w:pPr>
    </w:p>
    <w:p w14:paraId="5A5DE8B8" w14:textId="77777777" w:rsidR="00153557" w:rsidRPr="00024C64" w:rsidRDefault="00153557" w:rsidP="00153557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  <w:t xml:space="preserve">Opomba: </w:t>
      </w:r>
    </w:p>
    <w:p w14:paraId="5FB5CB16" w14:textId="77777777" w:rsidR="00153557" w:rsidRPr="00024C64" w:rsidRDefault="00153557" w:rsidP="00153557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Cs/>
          <w:i/>
          <w:color w:val="0070C0"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bCs/>
          <w:i/>
          <w:kern w:val="0"/>
          <w:sz w:val="20"/>
          <w:szCs w:val="20"/>
          <w:lang w:eastAsia="sl-SI"/>
          <w14:ligatures w14:val="none"/>
        </w:rPr>
        <w:t xml:space="preserve">Ponudnik </w:t>
      </w:r>
      <w:r w:rsidRPr="00024C64">
        <w:rPr>
          <w:rFonts w:ascii="Arial" w:eastAsia="Times New Roman" w:hAnsi="Arial" w:cs="Arial"/>
          <w:bCs/>
          <w:i/>
          <w:kern w:val="0"/>
          <w:sz w:val="20"/>
          <w:szCs w:val="20"/>
          <w:u w:val="single"/>
          <w:lang w:eastAsia="sl-SI"/>
          <w14:ligatures w14:val="none"/>
        </w:rPr>
        <w:t>ne sme</w:t>
      </w:r>
      <w:r w:rsidRPr="00024C64">
        <w:rPr>
          <w:rFonts w:ascii="Arial" w:eastAsia="Times New Roman" w:hAnsi="Arial" w:cs="Arial"/>
          <w:bCs/>
          <w:i/>
          <w:kern w:val="0"/>
          <w:sz w:val="20"/>
          <w:szCs w:val="20"/>
          <w:lang w:eastAsia="sl-SI"/>
          <w14:ligatures w14:val="none"/>
        </w:rPr>
        <w:t xml:space="preserve"> spreminjati vsebine komponent, lahko ponudi le večjo količino le – teh, kar vpiše v stolpec "Karakteristike ponujene opreme". Kjer je polje obarvano s sivo barvo se podatkov ne vpisuje. </w:t>
      </w:r>
    </w:p>
    <w:p w14:paraId="5C3CE894" w14:textId="77777777" w:rsidR="00153557" w:rsidRPr="00024C64" w:rsidRDefault="00153557" w:rsidP="00153557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  <w:t xml:space="preserve">V kolikor ponudnik stolpca "Karakteristike ponujene opreme" ne izpolni ali ga ne izpolni v celoti, se v delih, kjer ni izpolnjeno, upošteva, kot je navedeno v stolpcu "Minimalne zahtevane karakteristike". </w:t>
      </w:r>
    </w:p>
    <w:p w14:paraId="27B34A96" w14:textId="77777777" w:rsidR="00153557" w:rsidRPr="00024C64" w:rsidRDefault="00153557" w:rsidP="00153557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</w:pPr>
    </w:p>
    <w:p w14:paraId="244127A6" w14:textId="77777777" w:rsidR="00153557" w:rsidRPr="00024C64" w:rsidRDefault="00153557" w:rsidP="00153557">
      <w:pPr>
        <w:spacing w:after="0" w:line="260" w:lineRule="exact"/>
        <w:ind w:left="360"/>
        <w:jc w:val="both"/>
        <w:rPr>
          <w:rFonts w:ascii="Arial" w:eastAsia="Calibri" w:hAnsi="Arial" w:cs="Arial"/>
          <w:b/>
          <w:kern w:val="0"/>
          <w:sz w:val="20"/>
          <w:szCs w:val="22"/>
          <w:lang w:eastAsia="sl-SI"/>
          <w14:ligatures w14:val="none"/>
        </w:rPr>
      </w:pPr>
    </w:p>
    <w:p w14:paraId="729AC5E5" w14:textId="77777777" w:rsidR="00153557" w:rsidRPr="00024C64" w:rsidRDefault="00153557" w:rsidP="00153557">
      <w:pPr>
        <w:spacing w:after="0" w:line="240" w:lineRule="auto"/>
        <w:ind w:left="360"/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</w:pPr>
    </w:p>
    <w:p w14:paraId="36A6E40B" w14:textId="77777777" w:rsidR="00153557" w:rsidRPr="00024C64" w:rsidRDefault="00153557" w:rsidP="00153557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3B874B98" w14:textId="77777777" w:rsidR="00153557" w:rsidRPr="00024C64" w:rsidRDefault="00153557" w:rsidP="00153557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06BD8A4" w14:textId="77777777" w:rsidR="00153557" w:rsidRPr="00024C64" w:rsidRDefault="00153557" w:rsidP="00153557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462DDEC" w14:textId="77777777" w:rsidR="00153557" w:rsidRPr="00024C64" w:rsidRDefault="00153557" w:rsidP="00153557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FE89879" w14:textId="77777777" w:rsidR="00153557" w:rsidRPr="00024C64" w:rsidRDefault="00153557" w:rsidP="00153557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9038" w:type="dxa"/>
        <w:tblInd w:w="838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153557" w:rsidRPr="00024C64" w14:paraId="236E6707" w14:textId="77777777" w:rsidTr="00413CDF">
        <w:tc>
          <w:tcPr>
            <w:tcW w:w="4077" w:type="dxa"/>
          </w:tcPr>
          <w:p w14:paraId="492E4FD2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  <w:t xml:space="preserve">Kraj in datum:       </w:t>
            </w:r>
          </w:p>
        </w:tc>
        <w:tc>
          <w:tcPr>
            <w:tcW w:w="4961" w:type="dxa"/>
          </w:tcPr>
          <w:p w14:paraId="10B8FA7E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  <w:t>Ponudnik:</w:t>
            </w:r>
          </w:p>
        </w:tc>
      </w:tr>
      <w:tr w:rsidR="00153557" w:rsidRPr="00024C64" w14:paraId="6D1ED3D7" w14:textId="77777777" w:rsidTr="00413CDF">
        <w:tc>
          <w:tcPr>
            <w:tcW w:w="4077" w:type="dxa"/>
          </w:tcPr>
          <w:p w14:paraId="5D73344F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961" w:type="dxa"/>
          </w:tcPr>
          <w:p w14:paraId="27AAA074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57DA4F3E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  <w:t>Žig in podpis:</w:t>
            </w:r>
          </w:p>
        </w:tc>
      </w:tr>
    </w:tbl>
    <w:p w14:paraId="52B1C289" w14:textId="77777777" w:rsidR="00153557" w:rsidRPr="00024C64" w:rsidRDefault="00153557" w:rsidP="0015355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</w:pPr>
    </w:p>
    <w:p w14:paraId="0880DD1C" w14:textId="77777777" w:rsidR="00153557" w:rsidRPr="00024C64" w:rsidRDefault="00153557" w:rsidP="0015355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Times New Roman" w:eastAsia="Times New Roman" w:hAnsi="Times New Roman" w:cs="Times New Roman"/>
          <w:kern w:val="0"/>
          <w:sz w:val="22"/>
          <w:szCs w:val="22"/>
          <w:lang w:eastAsia="sl-SI"/>
          <w14:ligatures w14:val="none"/>
        </w:rPr>
        <w:br w:type="page"/>
      </w:r>
    </w:p>
    <w:p w14:paraId="52AF3EC2" w14:textId="77777777" w:rsidR="00153557" w:rsidRPr="00024C64" w:rsidRDefault="00153557" w:rsidP="00153557">
      <w:pPr>
        <w:spacing w:after="0" w:line="260" w:lineRule="exact"/>
        <w:jc w:val="right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Priloga št. 3.3</w:t>
      </w:r>
    </w:p>
    <w:p w14:paraId="28076C2C" w14:textId="77777777" w:rsidR="00153557" w:rsidRPr="00024C64" w:rsidRDefault="00153557" w:rsidP="00153557">
      <w:pPr>
        <w:spacing w:after="0" w:line="260" w:lineRule="exac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TEHNIČNA SPECIFIKACIJA PREDMETA JAVNEGA NAROČILA </w:t>
      </w:r>
    </w:p>
    <w:p w14:paraId="3FCDA9B4" w14:textId="77777777" w:rsidR="00153557" w:rsidRPr="00024C64" w:rsidRDefault="00153557" w:rsidP="00153557">
      <w:pPr>
        <w:spacing w:after="0" w:line="260" w:lineRule="exac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FF43070" w14:textId="77777777" w:rsidR="00153557" w:rsidRPr="00024C64" w:rsidRDefault="00153557" w:rsidP="00153557">
      <w:pPr>
        <w:spacing w:after="0" w:line="260" w:lineRule="exac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ZA SKLOP 3 – DOBAVA SAN STIKAL (MDS IN DWDM)</w:t>
      </w:r>
    </w:p>
    <w:p w14:paraId="65F30E8E" w14:textId="77777777" w:rsidR="00153557" w:rsidRPr="00024C64" w:rsidRDefault="00153557" w:rsidP="00153557">
      <w:pPr>
        <w:keepNext/>
        <w:spacing w:after="0" w:line="260" w:lineRule="exact"/>
        <w:contextualSpacing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24C64">
        <w:rPr>
          <w:rFonts w:ascii="Arial" w:eastAsia="Times New Roman" w:hAnsi="Arial" w:cs="Arial"/>
          <w:kern w:val="0"/>
          <w:sz w:val="20"/>
          <w:szCs w:val="20"/>
          <w14:ligatures w14:val="none"/>
        </w:rPr>
        <w:t>v zvezi z javnim naročilom št. 430-611/2025</w:t>
      </w:r>
    </w:p>
    <w:p w14:paraId="38823D92" w14:textId="77777777" w:rsidR="00153557" w:rsidRPr="00024C64" w:rsidRDefault="00153557" w:rsidP="00153557">
      <w:pPr>
        <w:spacing w:after="0" w:line="260" w:lineRule="exact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</w:pPr>
    </w:p>
    <w:p w14:paraId="7780D7A9" w14:textId="77777777" w:rsidR="00153557" w:rsidRPr="00024C64" w:rsidRDefault="00153557" w:rsidP="00153557">
      <w:pPr>
        <w:spacing w:after="0" w:line="240" w:lineRule="atLeast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Ponudnik: _________________________________ </w:t>
      </w:r>
      <w:r w:rsidRPr="00024C64"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  <w:t>(navesti naziv ponudnika)</w:t>
      </w:r>
    </w:p>
    <w:p w14:paraId="24DE757E" w14:textId="77777777" w:rsidR="00153557" w:rsidRPr="00024C64" w:rsidRDefault="00153557" w:rsidP="00153557">
      <w:pPr>
        <w:spacing w:after="0" w:line="260" w:lineRule="exact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</w:pPr>
    </w:p>
    <w:p w14:paraId="054E296F" w14:textId="77777777" w:rsidR="00153557" w:rsidRPr="00024C64" w:rsidRDefault="00153557" w:rsidP="00153557">
      <w:pPr>
        <w:spacing w:after="0" w:line="240" w:lineRule="auto"/>
        <w:jc w:val="center"/>
        <w:rPr>
          <w:rFonts w:ascii="Arial" w:eastAsia="Times New Roman" w:hAnsi="Arial" w:cs="Arial"/>
          <w:kern w:val="0"/>
          <w:sz w:val="16"/>
          <w:szCs w:val="16"/>
          <w:lang w:eastAsia="sl-SI"/>
          <w14:ligatures w14:val="none"/>
        </w:rPr>
      </w:pPr>
    </w:p>
    <w:tbl>
      <w:tblPr>
        <w:tblW w:w="1437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9470"/>
        <w:gridCol w:w="2252"/>
        <w:gridCol w:w="2039"/>
      </w:tblGrid>
      <w:tr w:rsidR="00153557" w:rsidRPr="00024C64" w14:paraId="64C0764D" w14:textId="77777777" w:rsidTr="00713D17">
        <w:tc>
          <w:tcPr>
            <w:tcW w:w="606" w:type="dxa"/>
            <w:shd w:val="clear" w:color="auto" w:fill="CCFFCC"/>
            <w:vAlign w:val="center"/>
          </w:tcPr>
          <w:p w14:paraId="1333C7E2" w14:textId="77777777" w:rsidR="00A132E2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</w:t>
            </w:r>
            <w:r w:rsidR="00A132E2"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ap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</w:p>
          <w:p w14:paraId="229845D1" w14:textId="7B309E3F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št.</w:t>
            </w:r>
          </w:p>
        </w:tc>
        <w:tc>
          <w:tcPr>
            <w:tcW w:w="9479" w:type="dxa"/>
            <w:shd w:val="clear" w:color="auto" w:fill="CCFFCC"/>
            <w:vAlign w:val="center"/>
          </w:tcPr>
          <w:p w14:paraId="46BB2922" w14:textId="4A331CE6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Opis opreme proizvajalca CISCO</w:t>
            </w:r>
          </w:p>
        </w:tc>
        <w:tc>
          <w:tcPr>
            <w:tcW w:w="2253" w:type="dxa"/>
            <w:shd w:val="clear" w:color="auto" w:fill="CCFFCC"/>
            <w:vAlign w:val="center"/>
          </w:tcPr>
          <w:p w14:paraId="1525DEC3" w14:textId="77777777" w:rsidR="00153557" w:rsidRPr="00024C64" w:rsidRDefault="00153557" w:rsidP="00153557">
            <w:pPr>
              <w:spacing w:after="0" w:line="240" w:lineRule="auto"/>
              <w:ind w:left="-20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Minimalne zahtevane karakteristike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68DF976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Karakteristike ponujene opreme</w:t>
            </w:r>
          </w:p>
        </w:tc>
      </w:tr>
      <w:tr w:rsidR="00153557" w:rsidRPr="00024C64" w14:paraId="52222CA9" w14:textId="77777777" w:rsidTr="00713D17">
        <w:tc>
          <w:tcPr>
            <w:tcW w:w="606" w:type="dxa"/>
            <w:vMerge w:val="restart"/>
            <w:shd w:val="clear" w:color="auto" w:fill="auto"/>
          </w:tcPr>
          <w:p w14:paraId="46875C0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1.</w:t>
            </w:r>
          </w:p>
        </w:tc>
        <w:tc>
          <w:tcPr>
            <w:tcW w:w="9479" w:type="dxa"/>
            <w:tcBorders>
              <w:bottom w:val="single" w:sz="4" w:space="0" w:color="auto"/>
            </w:tcBorders>
            <w:shd w:val="clear" w:color="auto" w:fill="auto"/>
          </w:tcPr>
          <w:p w14:paraId="51E2ACF8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MDS 9220i: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</w:tcPr>
          <w:p w14:paraId="00128EEC" w14:textId="77777777" w:rsidR="00153557" w:rsidRPr="00024C64" w:rsidRDefault="00153557" w:rsidP="00153557">
            <w:pPr>
              <w:spacing w:after="0" w:line="240" w:lineRule="auto"/>
              <w:ind w:left="-20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 kompleti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606060"/>
          </w:tcPr>
          <w:p w14:paraId="6301ABA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C94D8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1FCFA46" w14:textId="77777777" w:rsidTr="00713D17">
        <w:trPr>
          <w:trHeight w:val="257"/>
        </w:trPr>
        <w:tc>
          <w:tcPr>
            <w:tcW w:w="606" w:type="dxa"/>
            <w:vMerge/>
            <w:shd w:val="clear" w:color="auto" w:fill="auto"/>
          </w:tcPr>
          <w:p w14:paraId="04182976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79" w:type="dxa"/>
            <w:tcBorders>
              <w:bottom w:val="single" w:sz="4" w:space="0" w:color="auto"/>
            </w:tcBorders>
            <w:shd w:val="clear" w:color="auto" w:fill="auto"/>
          </w:tcPr>
          <w:p w14:paraId="2DFB5415" w14:textId="77777777" w:rsidR="00153557" w:rsidRPr="00024C64" w:rsidRDefault="00153557" w:rsidP="00153557">
            <w:pPr>
              <w:numPr>
                <w:ilvl w:val="0"/>
                <w:numId w:val="3"/>
              </w:numPr>
              <w:spacing w:after="0" w:line="240" w:lineRule="auto"/>
              <w:ind w:left="772"/>
              <w:jc w:val="both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MDS 9220i </w:t>
            </w:r>
            <w:proofErr w:type="spellStart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Multiservice</w:t>
            </w:r>
            <w:proofErr w:type="spellEnd"/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 stikalo z zajemom zraka na portu (DS-C9220I-12PIK9),</w:t>
            </w:r>
          </w:p>
          <w:p w14:paraId="1DD576A8" w14:textId="77777777" w:rsidR="00153557" w:rsidRPr="00024C64" w:rsidRDefault="00153557" w:rsidP="00153557">
            <w:pPr>
              <w:spacing w:after="0" w:line="240" w:lineRule="auto"/>
              <w:ind w:left="77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</w:tcPr>
          <w:p w14:paraId="2135DA62" w14:textId="77777777" w:rsidR="00153557" w:rsidRPr="00024C64" w:rsidRDefault="00153557" w:rsidP="00153557">
            <w:pPr>
              <w:spacing w:after="0" w:line="240" w:lineRule="auto"/>
              <w:ind w:left="-20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 kos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606060"/>
          </w:tcPr>
          <w:p w14:paraId="2A07A2C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D5B2FE7" w14:textId="77777777" w:rsidTr="00713D17">
        <w:tc>
          <w:tcPr>
            <w:tcW w:w="606" w:type="dxa"/>
            <w:vMerge/>
            <w:shd w:val="clear" w:color="auto" w:fill="auto"/>
          </w:tcPr>
          <w:p w14:paraId="611A0F91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79" w:type="dxa"/>
            <w:tcBorders>
              <w:bottom w:val="single" w:sz="4" w:space="0" w:color="auto"/>
            </w:tcBorders>
            <w:shd w:val="clear" w:color="auto" w:fill="auto"/>
          </w:tcPr>
          <w:p w14:paraId="3FD41A1A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ind w:left="77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DS-SFP-FC32G-SW SFP modul,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</w:tcPr>
          <w:p w14:paraId="46FA1B8E" w14:textId="77777777" w:rsidR="00153557" w:rsidRPr="00024C64" w:rsidRDefault="00153557" w:rsidP="00153557">
            <w:pPr>
              <w:spacing w:after="0" w:line="240" w:lineRule="auto"/>
              <w:ind w:left="-20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12 kosov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auto"/>
          </w:tcPr>
          <w:p w14:paraId="03FFF4B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1DB04596" w14:textId="77777777" w:rsidTr="00713D17">
        <w:tc>
          <w:tcPr>
            <w:tcW w:w="606" w:type="dxa"/>
            <w:vMerge/>
            <w:shd w:val="clear" w:color="auto" w:fill="auto"/>
          </w:tcPr>
          <w:p w14:paraId="7E495F3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79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FD6F149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ind w:left="77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10GBASE-SR SFP Module (SFP-10G-SR),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14:paraId="53F366CB" w14:textId="77777777" w:rsidR="00153557" w:rsidRPr="00024C64" w:rsidRDefault="00153557" w:rsidP="00153557">
            <w:pPr>
              <w:spacing w:after="0" w:line="240" w:lineRule="auto"/>
              <w:ind w:left="-20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 kosa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606060"/>
          </w:tcPr>
          <w:p w14:paraId="3BBB5B7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2578E21D" w14:textId="77777777" w:rsidTr="00713D17">
        <w:tc>
          <w:tcPr>
            <w:tcW w:w="606" w:type="dxa"/>
            <w:vMerge/>
            <w:shd w:val="clear" w:color="auto" w:fill="auto"/>
          </w:tcPr>
          <w:p w14:paraId="0E6A5A2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111F2D3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40" w:lineRule="auto"/>
              <w:ind w:left="77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M92XK9-A-3Y licenca,</w:t>
            </w:r>
          </w:p>
        </w:tc>
        <w:tc>
          <w:tcPr>
            <w:tcW w:w="22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89D3BE7" w14:textId="77777777" w:rsidR="00153557" w:rsidRPr="00024C64" w:rsidRDefault="00153557" w:rsidP="00153557">
            <w:pPr>
              <w:spacing w:after="0" w:line="240" w:lineRule="auto"/>
              <w:ind w:left="-20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 kos</w:t>
            </w:r>
          </w:p>
        </w:tc>
        <w:tc>
          <w:tcPr>
            <w:tcW w:w="20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30FF00C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4CB5447E" w14:textId="77777777" w:rsidTr="00713D17">
        <w:tc>
          <w:tcPr>
            <w:tcW w:w="606" w:type="dxa"/>
            <w:vMerge/>
            <w:shd w:val="clear" w:color="auto" w:fill="auto"/>
          </w:tcPr>
          <w:p w14:paraId="29873FA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A12688" w14:textId="77777777" w:rsidR="00153557" w:rsidRPr="00024C64" w:rsidRDefault="00153557" w:rsidP="00153557">
            <w:pPr>
              <w:numPr>
                <w:ilvl w:val="0"/>
                <w:numId w:val="1"/>
              </w:numPr>
              <w:spacing w:after="0" w:line="260" w:lineRule="atLeast"/>
              <w:ind w:left="772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Vgradnja, konfiguracija, umestitev v sistem ter testiranje delovanja</w:t>
            </w:r>
          </w:p>
        </w:tc>
        <w:tc>
          <w:tcPr>
            <w:tcW w:w="22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55012D5" w14:textId="77777777" w:rsidR="00153557" w:rsidRPr="00024C64" w:rsidRDefault="00153557" w:rsidP="00153557">
            <w:pPr>
              <w:spacing w:after="0" w:line="240" w:lineRule="auto"/>
              <w:ind w:left="-20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204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BEF770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7B7E5C8A" w14:textId="77777777" w:rsidTr="00713D17">
        <w:trPr>
          <w:trHeight w:val="255"/>
        </w:trPr>
        <w:tc>
          <w:tcPr>
            <w:tcW w:w="606" w:type="dxa"/>
            <w:shd w:val="clear" w:color="auto" w:fill="auto"/>
          </w:tcPr>
          <w:p w14:paraId="61117B86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2.</w:t>
            </w:r>
          </w:p>
        </w:tc>
        <w:tc>
          <w:tcPr>
            <w:tcW w:w="9479" w:type="dxa"/>
            <w:shd w:val="clear" w:color="auto" w:fill="auto"/>
          </w:tcPr>
          <w:p w14:paraId="76BCB724" w14:textId="77777777" w:rsidR="00153557" w:rsidRPr="00024C64" w:rsidRDefault="00153557" w:rsidP="0015355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M9100ENT1K9</w:t>
            </w:r>
          </w:p>
        </w:tc>
        <w:tc>
          <w:tcPr>
            <w:tcW w:w="2253" w:type="dxa"/>
            <w:shd w:val="clear" w:color="auto" w:fill="auto"/>
          </w:tcPr>
          <w:p w14:paraId="40CADCC2" w14:textId="77777777" w:rsidR="00153557" w:rsidRPr="00024C64" w:rsidRDefault="00153557" w:rsidP="00153557">
            <w:pPr>
              <w:spacing w:after="0" w:line="240" w:lineRule="auto"/>
              <w:ind w:left="-20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 kompleti</w:t>
            </w:r>
          </w:p>
        </w:tc>
        <w:tc>
          <w:tcPr>
            <w:tcW w:w="2040" w:type="dxa"/>
            <w:shd w:val="clear" w:color="auto" w:fill="auto"/>
          </w:tcPr>
          <w:p w14:paraId="4183E1E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2D365C21" w14:textId="77777777" w:rsidTr="00713D17">
        <w:trPr>
          <w:trHeight w:val="255"/>
        </w:trPr>
        <w:tc>
          <w:tcPr>
            <w:tcW w:w="606" w:type="dxa"/>
            <w:shd w:val="clear" w:color="auto" w:fill="auto"/>
          </w:tcPr>
          <w:p w14:paraId="39B1237A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3.</w:t>
            </w:r>
          </w:p>
        </w:tc>
        <w:tc>
          <w:tcPr>
            <w:tcW w:w="9479" w:type="dxa"/>
            <w:shd w:val="clear" w:color="auto" w:fill="auto"/>
          </w:tcPr>
          <w:p w14:paraId="5BAAD736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DWDM:</w:t>
            </w:r>
          </w:p>
        </w:tc>
        <w:tc>
          <w:tcPr>
            <w:tcW w:w="2253" w:type="dxa"/>
            <w:shd w:val="clear" w:color="auto" w:fill="auto"/>
          </w:tcPr>
          <w:p w14:paraId="440F0EEE" w14:textId="77777777" w:rsidR="00153557" w:rsidRPr="00024C64" w:rsidRDefault="00153557" w:rsidP="001535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left="-20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 kompleti</w:t>
            </w:r>
          </w:p>
        </w:tc>
        <w:tc>
          <w:tcPr>
            <w:tcW w:w="2040" w:type="dxa"/>
            <w:shd w:val="clear" w:color="auto" w:fill="auto"/>
          </w:tcPr>
          <w:p w14:paraId="10BC91E9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3889989E" w14:textId="77777777" w:rsidTr="00713D17">
        <w:tc>
          <w:tcPr>
            <w:tcW w:w="606" w:type="dxa"/>
            <w:shd w:val="clear" w:color="auto" w:fill="auto"/>
          </w:tcPr>
          <w:p w14:paraId="19793894" w14:textId="77777777" w:rsidR="00153557" w:rsidRPr="00024C64" w:rsidRDefault="00153557" w:rsidP="00153557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79" w:type="dxa"/>
            <w:shd w:val="clear" w:color="auto" w:fill="auto"/>
          </w:tcPr>
          <w:p w14:paraId="5A7C5065" w14:textId="77777777" w:rsidR="00153557" w:rsidRPr="00024C64" w:rsidRDefault="00153557" w:rsidP="00153557">
            <w:pPr>
              <w:numPr>
                <w:ilvl w:val="0"/>
                <w:numId w:val="1"/>
              </w:numPr>
              <w:tabs>
                <w:tab w:val="clear" w:pos="360"/>
                <w:tab w:val="num" w:pos="772"/>
              </w:tabs>
              <w:spacing w:after="0" w:line="240" w:lineRule="auto"/>
              <w:ind w:left="77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10x10G mrežna kartica (1545-M-10x10G-LC=),</w:t>
            </w:r>
          </w:p>
        </w:tc>
        <w:tc>
          <w:tcPr>
            <w:tcW w:w="2253" w:type="dxa"/>
            <w:shd w:val="clear" w:color="auto" w:fill="auto"/>
          </w:tcPr>
          <w:p w14:paraId="6E25093B" w14:textId="77777777" w:rsidR="00153557" w:rsidRPr="00024C64" w:rsidRDefault="00153557" w:rsidP="00153557">
            <w:pPr>
              <w:spacing w:after="0" w:line="240" w:lineRule="auto"/>
              <w:ind w:left="-20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 kos</w:t>
            </w:r>
          </w:p>
        </w:tc>
        <w:tc>
          <w:tcPr>
            <w:tcW w:w="2040" w:type="dxa"/>
            <w:shd w:val="clear" w:color="auto" w:fill="auto"/>
          </w:tcPr>
          <w:p w14:paraId="1DE014C5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7F2F9C3" w14:textId="77777777" w:rsidTr="00713D17">
        <w:tc>
          <w:tcPr>
            <w:tcW w:w="606" w:type="dxa"/>
            <w:shd w:val="clear" w:color="auto" w:fill="auto"/>
          </w:tcPr>
          <w:p w14:paraId="11B0B114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79" w:type="dxa"/>
            <w:tcBorders>
              <w:bottom w:val="single" w:sz="4" w:space="0" w:color="auto"/>
            </w:tcBorders>
            <w:shd w:val="clear" w:color="auto" w:fill="auto"/>
          </w:tcPr>
          <w:p w14:paraId="42861146" w14:textId="77777777" w:rsidR="00153557" w:rsidRPr="00024C64" w:rsidRDefault="00153557" w:rsidP="00153557">
            <w:pPr>
              <w:numPr>
                <w:ilvl w:val="0"/>
                <w:numId w:val="1"/>
              </w:numPr>
              <w:tabs>
                <w:tab w:val="clear" w:pos="360"/>
                <w:tab w:val="num" w:pos="772"/>
              </w:tabs>
              <w:spacing w:after="0" w:line="240" w:lineRule="auto"/>
              <w:ind w:left="77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Nastavljiv modul SFP za DWDM za poljubno valovno dolžino (ONS-SC+-10G-C=),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</w:tcPr>
          <w:p w14:paraId="2C518F6F" w14:textId="77777777" w:rsidR="00153557" w:rsidRPr="00024C64" w:rsidRDefault="00153557" w:rsidP="00153557">
            <w:pPr>
              <w:spacing w:after="0" w:line="240" w:lineRule="auto"/>
              <w:ind w:left="-20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 kosa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auto"/>
          </w:tcPr>
          <w:p w14:paraId="4FF8697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0410F79D" w14:textId="77777777" w:rsidTr="00713D17">
        <w:tc>
          <w:tcPr>
            <w:tcW w:w="606" w:type="dxa"/>
            <w:shd w:val="clear" w:color="auto" w:fill="auto"/>
          </w:tcPr>
          <w:p w14:paraId="0F64672A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79" w:type="dxa"/>
            <w:shd w:val="clear" w:color="auto" w:fill="auto"/>
          </w:tcPr>
          <w:p w14:paraId="19D66803" w14:textId="77777777" w:rsidR="00153557" w:rsidRPr="00024C64" w:rsidRDefault="00153557" w:rsidP="00153557">
            <w:pPr>
              <w:numPr>
                <w:ilvl w:val="0"/>
                <w:numId w:val="1"/>
              </w:numPr>
              <w:tabs>
                <w:tab w:val="clear" w:pos="360"/>
                <w:tab w:val="num" w:pos="772"/>
              </w:tabs>
              <w:spacing w:after="0" w:line="240" w:lineRule="auto"/>
              <w:ind w:left="77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10G modul SFP (ONS-SC+-10G-SR=),</w:t>
            </w:r>
          </w:p>
        </w:tc>
        <w:tc>
          <w:tcPr>
            <w:tcW w:w="2253" w:type="dxa"/>
            <w:shd w:val="clear" w:color="auto" w:fill="auto"/>
          </w:tcPr>
          <w:p w14:paraId="516105F1" w14:textId="77777777" w:rsidR="00153557" w:rsidRPr="00024C64" w:rsidRDefault="00153557" w:rsidP="00153557">
            <w:pPr>
              <w:spacing w:after="0" w:line="240" w:lineRule="auto"/>
              <w:ind w:left="-20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 kosa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auto"/>
          </w:tcPr>
          <w:p w14:paraId="122DDA00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6D1D3E4E" w14:textId="77777777" w:rsidTr="00713D17">
        <w:tc>
          <w:tcPr>
            <w:tcW w:w="606" w:type="dxa"/>
            <w:shd w:val="clear" w:color="auto" w:fill="auto"/>
          </w:tcPr>
          <w:p w14:paraId="19F7EBB3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79" w:type="dxa"/>
            <w:shd w:val="clear" w:color="auto" w:fill="auto"/>
          </w:tcPr>
          <w:p w14:paraId="5719E534" w14:textId="77777777" w:rsidR="00153557" w:rsidRPr="00024C64" w:rsidRDefault="00153557" w:rsidP="00153557">
            <w:pPr>
              <w:numPr>
                <w:ilvl w:val="0"/>
                <w:numId w:val="1"/>
              </w:numPr>
              <w:tabs>
                <w:tab w:val="clear" w:pos="360"/>
                <w:tab w:val="num" w:pos="772"/>
              </w:tabs>
              <w:spacing w:after="0" w:line="260" w:lineRule="atLeast"/>
              <w:ind w:left="772"/>
              <w:contextualSpacing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Vgradnja, konfiguracija, umestitev v sistem ter testiranje delovanja</w:t>
            </w:r>
          </w:p>
        </w:tc>
        <w:tc>
          <w:tcPr>
            <w:tcW w:w="2253" w:type="dxa"/>
            <w:shd w:val="clear" w:color="auto" w:fill="auto"/>
          </w:tcPr>
          <w:p w14:paraId="177AD80E" w14:textId="77777777" w:rsidR="00153557" w:rsidRPr="00024C64" w:rsidRDefault="00153557" w:rsidP="00153557">
            <w:pPr>
              <w:spacing w:after="0" w:line="240" w:lineRule="auto"/>
              <w:ind w:left="-20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auto"/>
          </w:tcPr>
          <w:p w14:paraId="5EBF5498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19AAAB91" w14:textId="77777777" w:rsidTr="00713D17">
        <w:tc>
          <w:tcPr>
            <w:tcW w:w="606" w:type="dxa"/>
            <w:shd w:val="clear" w:color="auto" w:fill="auto"/>
          </w:tcPr>
          <w:p w14:paraId="15EC368B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4.</w:t>
            </w:r>
          </w:p>
        </w:tc>
        <w:tc>
          <w:tcPr>
            <w:tcW w:w="9479" w:type="dxa"/>
            <w:shd w:val="clear" w:color="auto" w:fill="auto"/>
          </w:tcPr>
          <w:p w14:paraId="21F51DE2" w14:textId="77777777" w:rsidR="00153557" w:rsidRPr="00024C64" w:rsidRDefault="00153557" w:rsidP="0015355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Dodatna oprema:</w:t>
            </w:r>
          </w:p>
        </w:tc>
        <w:tc>
          <w:tcPr>
            <w:tcW w:w="2253" w:type="dxa"/>
            <w:shd w:val="clear" w:color="auto" w:fill="auto"/>
          </w:tcPr>
          <w:p w14:paraId="53882118" w14:textId="77777777" w:rsidR="00153557" w:rsidRPr="00024C64" w:rsidRDefault="00153557" w:rsidP="00153557">
            <w:pPr>
              <w:spacing w:after="0" w:line="240" w:lineRule="auto"/>
              <w:ind w:left="-203"/>
              <w:jc w:val="center"/>
              <w:rPr>
                <w:rFonts w:ascii="Arial" w:eastAsia="Times New Roman" w:hAnsi="Arial" w:cs="Arial"/>
                <w:color w:val="0070C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auto"/>
          </w:tcPr>
          <w:p w14:paraId="286A8630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34A1CBDC" w14:textId="77777777" w:rsidTr="00713D17">
        <w:tc>
          <w:tcPr>
            <w:tcW w:w="606" w:type="dxa"/>
            <w:shd w:val="clear" w:color="auto" w:fill="auto"/>
          </w:tcPr>
          <w:p w14:paraId="4384A22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79" w:type="dxa"/>
            <w:shd w:val="clear" w:color="auto" w:fill="auto"/>
          </w:tcPr>
          <w:p w14:paraId="524CBEA1" w14:textId="77777777" w:rsidR="00153557" w:rsidRPr="00024C64" w:rsidRDefault="00153557" w:rsidP="00153557">
            <w:pPr>
              <w:numPr>
                <w:ilvl w:val="0"/>
                <w:numId w:val="4"/>
              </w:numPr>
              <w:tabs>
                <w:tab w:val="clear" w:pos="360"/>
                <w:tab w:val="num" w:pos="772"/>
              </w:tabs>
              <w:spacing w:after="0" w:line="260" w:lineRule="exact"/>
              <w:ind w:left="772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25Gb </w:t>
            </w:r>
            <w:proofErr w:type="spellStart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Ethernet</w:t>
            </w:r>
            <w:proofErr w:type="spellEnd"/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SFP (SFP-25G-SR-S)</w:t>
            </w:r>
          </w:p>
        </w:tc>
        <w:tc>
          <w:tcPr>
            <w:tcW w:w="2253" w:type="dxa"/>
            <w:shd w:val="clear" w:color="auto" w:fill="auto"/>
          </w:tcPr>
          <w:p w14:paraId="6539FCE1" w14:textId="77777777" w:rsidR="00153557" w:rsidRPr="00024C64" w:rsidRDefault="00153557" w:rsidP="00153557">
            <w:pPr>
              <w:spacing w:after="0" w:line="240" w:lineRule="auto"/>
              <w:ind w:left="-20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8 kos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auto"/>
          </w:tcPr>
          <w:p w14:paraId="7CA72E22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53557" w:rsidRPr="00024C64" w14:paraId="359EC513" w14:textId="77777777" w:rsidTr="00713D17">
        <w:tc>
          <w:tcPr>
            <w:tcW w:w="606" w:type="dxa"/>
            <w:shd w:val="clear" w:color="auto" w:fill="auto"/>
          </w:tcPr>
          <w:p w14:paraId="3E1673FD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479" w:type="dxa"/>
            <w:shd w:val="clear" w:color="auto" w:fill="auto"/>
          </w:tcPr>
          <w:p w14:paraId="7E6C8C2B" w14:textId="77777777" w:rsidR="00153557" w:rsidRPr="00024C64" w:rsidRDefault="00153557" w:rsidP="00153557">
            <w:pPr>
              <w:numPr>
                <w:ilvl w:val="0"/>
                <w:numId w:val="4"/>
              </w:numPr>
              <w:tabs>
                <w:tab w:val="clear" w:pos="360"/>
                <w:tab w:val="num" w:pos="772"/>
              </w:tabs>
              <w:spacing w:after="0" w:line="260" w:lineRule="exact"/>
              <w:ind w:left="772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bakreni kabli dolžine 10 m kategorije 6</w:t>
            </w:r>
          </w:p>
        </w:tc>
        <w:tc>
          <w:tcPr>
            <w:tcW w:w="2253" w:type="dxa"/>
            <w:shd w:val="clear" w:color="auto" w:fill="auto"/>
          </w:tcPr>
          <w:p w14:paraId="254A56F7" w14:textId="77777777" w:rsidR="00153557" w:rsidRPr="00024C64" w:rsidRDefault="00153557" w:rsidP="00153557">
            <w:pPr>
              <w:spacing w:after="0" w:line="240" w:lineRule="auto"/>
              <w:ind w:left="-20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20 kos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auto"/>
          </w:tcPr>
          <w:p w14:paraId="2FF7199F" w14:textId="77777777" w:rsidR="00153557" w:rsidRPr="00024C64" w:rsidRDefault="00153557" w:rsidP="0015355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26FB3B5A" w14:textId="77777777" w:rsidR="00153557" w:rsidRPr="00024C64" w:rsidRDefault="00153557" w:rsidP="00153557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  <w:t xml:space="preserve">Opomba: </w:t>
      </w:r>
    </w:p>
    <w:p w14:paraId="0F20B02F" w14:textId="77777777" w:rsidR="00153557" w:rsidRPr="00024C64" w:rsidRDefault="00153557" w:rsidP="00153557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bCs/>
          <w:i/>
          <w:color w:val="0070C0"/>
          <w:kern w:val="0"/>
          <w:sz w:val="20"/>
          <w:szCs w:val="20"/>
          <w:lang w:eastAsia="sl-SI"/>
          <w14:ligatures w14:val="none"/>
        </w:rPr>
      </w:pPr>
      <w:r w:rsidRPr="00024C64">
        <w:rPr>
          <w:rFonts w:ascii="Arial" w:eastAsia="Times New Roman" w:hAnsi="Arial" w:cs="Arial"/>
          <w:bCs/>
          <w:i/>
          <w:kern w:val="0"/>
          <w:sz w:val="20"/>
          <w:szCs w:val="20"/>
          <w:lang w:eastAsia="sl-SI"/>
          <w14:ligatures w14:val="none"/>
        </w:rPr>
        <w:t xml:space="preserve">Ponudnik </w:t>
      </w:r>
      <w:r w:rsidRPr="00024C64">
        <w:rPr>
          <w:rFonts w:ascii="Arial" w:eastAsia="Times New Roman" w:hAnsi="Arial" w:cs="Arial"/>
          <w:bCs/>
          <w:i/>
          <w:kern w:val="0"/>
          <w:sz w:val="20"/>
          <w:szCs w:val="20"/>
          <w:u w:val="single"/>
          <w:lang w:eastAsia="sl-SI"/>
          <w14:ligatures w14:val="none"/>
        </w:rPr>
        <w:t>ne sme</w:t>
      </w:r>
      <w:r w:rsidRPr="00024C64">
        <w:rPr>
          <w:rFonts w:ascii="Arial" w:eastAsia="Times New Roman" w:hAnsi="Arial" w:cs="Arial"/>
          <w:bCs/>
          <w:i/>
          <w:kern w:val="0"/>
          <w:sz w:val="20"/>
          <w:szCs w:val="20"/>
          <w:lang w:eastAsia="sl-SI"/>
          <w14:ligatures w14:val="none"/>
        </w:rPr>
        <w:t xml:space="preserve"> spreminjati vsebine komponent, lahko ponudi le večjo količino le – teh, kar vpiše v stolpec "Karakteristike ponujene opreme". Kjer je polje obarvano s sivo barvo se podatkov ne vpisuje. </w:t>
      </w:r>
    </w:p>
    <w:p w14:paraId="7413AF4C" w14:textId="77777777" w:rsidR="00153557" w:rsidRPr="00024C64" w:rsidRDefault="00153557" w:rsidP="0015355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sl-SI"/>
          <w14:ligatures w14:val="none"/>
        </w:rPr>
      </w:pPr>
      <w:r w:rsidRPr="00024C64">
        <w:rPr>
          <w:rFonts w:ascii="Arial" w:eastAsia="Times New Roman" w:hAnsi="Arial" w:cs="Arial"/>
          <w:i/>
          <w:kern w:val="0"/>
          <w:sz w:val="20"/>
          <w:szCs w:val="22"/>
          <w:lang w:eastAsia="sl-SI"/>
          <w14:ligatures w14:val="none"/>
        </w:rPr>
        <w:t>V kolikor ponudnik stolpca "Karakteristike ponujene opreme" ne izpolni ali ga ne izpolni v celoti, se v delih, kjer ni izpolnjeno, upošteva, kot je navedeno v stolpcu "Minimalne zahtevane karakteristike".</w:t>
      </w:r>
    </w:p>
    <w:p w14:paraId="19FCB5E0" w14:textId="540FD29B" w:rsidR="006B7ED6" w:rsidRPr="00024C64" w:rsidRDefault="007C255D" w:rsidP="007C255D">
      <w:pPr>
        <w:pStyle w:val="Odstavekseznama"/>
        <w:numPr>
          <w:ilvl w:val="0"/>
          <w:numId w:val="4"/>
        </w:numPr>
        <w:rPr>
          <w:rFonts w:ascii="Arial" w:hAnsi="Arial" w:cs="Arial"/>
          <w:i/>
          <w:iCs/>
          <w:sz w:val="20"/>
          <w:szCs w:val="20"/>
        </w:rPr>
      </w:pPr>
      <w:r w:rsidRPr="00024C64">
        <w:rPr>
          <w:rFonts w:ascii="Arial" w:hAnsi="Arial" w:cs="Arial"/>
          <w:i/>
          <w:iCs/>
          <w:sz w:val="20"/>
          <w:szCs w:val="20"/>
        </w:rPr>
        <w:t>Ponudnik mora zagotoviti dostop do novih verzij programske opreme.</w:t>
      </w:r>
    </w:p>
    <w:p w14:paraId="72D48A40" w14:textId="59B59A55" w:rsidR="007C255D" w:rsidRPr="00024C64" w:rsidRDefault="007C255D" w:rsidP="007C255D">
      <w:pPr>
        <w:pStyle w:val="Odstavekseznama"/>
        <w:numPr>
          <w:ilvl w:val="0"/>
          <w:numId w:val="4"/>
        </w:numPr>
        <w:rPr>
          <w:rFonts w:ascii="Arial" w:hAnsi="Arial" w:cs="Arial"/>
          <w:i/>
          <w:iCs/>
          <w:sz w:val="20"/>
          <w:szCs w:val="20"/>
        </w:rPr>
      </w:pPr>
      <w:r w:rsidRPr="00024C64">
        <w:rPr>
          <w:rFonts w:ascii="Arial" w:hAnsi="Arial" w:cs="Arial"/>
          <w:i/>
          <w:iCs/>
          <w:sz w:val="20"/>
          <w:szCs w:val="20"/>
        </w:rPr>
        <w:t>Ponudnik mora obveščati naročnika o varnostnih problemih z obstoječimi verzijami programske opreme in takojšnjo izvedbo akcij za odpravo le teh, če obstaja varnostna grožnja na opremi, ki jo ima naročnik.</w:t>
      </w:r>
    </w:p>
    <w:p w14:paraId="7ACB7DE5" w14:textId="1656E029" w:rsidR="006E6672" w:rsidRPr="00024C64" w:rsidRDefault="00D9570A" w:rsidP="006E6672">
      <w:pPr>
        <w:pStyle w:val="Odstavekseznama"/>
        <w:numPr>
          <w:ilvl w:val="0"/>
          <w:numId w:val="4"/>
        </w:numPr>
        <w:rPr>
          <w:rFonts w:ascii="Arial" w:hAnsi="Arial" w:cs="Arial"/>
          <w:i/>
          <w:iCs/>
          <w:sz w:val="20"/>
          <w:szCs w:val="20"/>
        </w:rPr>
      </w:pPr>
      <w:r w:rsidRPr="00024C64">
        <w:rPr>
          <w:rFonts w:ascii="Arial" w:hAnsi="Arial" w:cs="Arial"/>
          <w:i/>
          <w:iCs/>
          <w:color w:val="000000" w:themeColor="text1"/>
          <w:sz w:val="20"/>
          <w:szCs w:val="20"/>
        </w:rPr>
        <w:t>Ponudnik mora naročniku omogočati d</w:t>
      </w:r>
      <w:r w:rsidR="007C255D" w:rsidRPr="00024C6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ostop do tehnoloških </w:t>
      </w:r>
      <w:r w:rsidR="007C255D" w:rsidRPr="00024C64">
        <w:rPr>
          <w:rFonts w:ascii="Arial" w:hAnsi="Arial" w:cs="Arial"/>
          <w:i/>
          <w:iCs/>
          <w:sz w:val="20"/>
          <w:szCs w:val="20"/>
        </w:rPr>
        <w:t>informacij proizvajalca opreme v času trajanja pogodbe.</w:t>
      </w:r>
    </w:p>
    <w:p w14:paraId="4D8FAFE6" w14:textId="35578D10" w:rsidR="006E6672" w:rsidRPr="00024C64" w:rsidRDefault="006E6672" w:rsidP="006E6672">
      <w:pPr>
        <w:pStyle w:val="Odstavekseznama"/>
        <w:numPr>
          <w:ilvl w:val="0"/>
          <w:numId w:val="4"/>
        </w:numPr>
        <w:rPr>
          <w:rFonts w:ascii="Arial" w:hAnsi="Arial" w:cs="Arial"/>
          <w:i/>
          <w:iCs/>
          <w:sz w:val="20"/>
          <w:szCs w:val="20"/>
        </w:rPr>
      </w:pPr>
      <w:r w:rsidRPr="00024C64">
        <w:rPr>
          <w:rFonts w:ascii="Arial" w:eastAsia="Times New Roman" w:hAnsi="Arial" w:cs="Arial"/>
          <w:bCs/>
          <w:i/>
          <w:color w:val="000000"/>
          <w:kern w:val="0"/>
          <w:sz w:val="20"/>
          <w:szCs w:val="20"/>
          <w14:ligatures w14:val="none"/>
        </w:rPr>
        <w:t>Ponudnik mora zaradi zagotovitve kompatibilnosti že vzpostavljenega informacijskega sistema in zaradi združljivosti z opremo iz sklopa 1 ponuditi točno določeno opremo, kjer je to zahtevano.</w:t>
      </w:r>
    </w:p>
    <w:p w14:paraId="6E9E64D8" w14:textId="77777777" w:rsidR="006E6672" w:rsidRPr="00024C64" w:rsidRDefault="006E6672" w:rsidP="006E6672">
      <w:pPr>
        <w:pStyle w:val="Odstavekseznama"/>
        <w:ind w:left="360"/>
        <w:rPr>
          <w:rFonts w:ascii="Arial" w:hAnsi="Arial" w:cs="Arial"/>
          <w:i/>
          <w:iCs/>
          <w:sz w:val="20"/>
          <w:szCs w:val="20"/>
        </w:rPr>
      </w:pPr>
    </w:p>
    <w:p w14:paraId="4A666BA3" w14:textId="77777777" w:rsidR="006E6672" w:rsidRPr="00024C64" w:rsidRDefault="006E6672" w:rsidP="006E6672">
      <w:pPr>
        <w:pStyle w:val="Odstavekseznama"/>
        <w:ind w:left="360"/>
        <w:rPr>
          <w:rFonts w:ascii="Arial" w:hAnsi="Arial" w:cs="Arial"/>
          <w:i/>
          <w:iCs/>
          <w:sz w:val="20"/>
          <w:szCs w:val="20"/>
        </w:rPr>
      </w:pPr>
    </w:p>
    <w:p w14:paraId="5A84702A" w14:textId="77777777" w:rsidR="006E6672" w:rsidRPr="00024C64" w:rsidRDefault="006E6672" w:rsidP="006E6672">
      <w:pPr>
        <w:pStyle w:val="Odstavekseznama"/>
        <w:ind w:left="360"/>
        <w:rPr>
          <w:rFonts w:ascii="Arial" w:hAnsi="Arial" w:cs="Arial"/>
          <w:i/>
          <w:iCs/>
          <w:sz w:val="20"/>
          <w:szCs w:val="20"/>
        </w:rPr>
      </w:pPr>
    </w:p>
    <w:p w14:paraId="23C6BC57" w14:textId="77777777" w:rsidR="006E6672" w:rsidRPr="00024C64" w:rsidRDefault="006E6672" w:rsidP="006E667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9038" w:type="dxa"/>
        <w:tblInd w:w="838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6E6672" w:rsidRPr="00024C64" w14:paraId="2F885B79" w14:textId="77777777" w:rsidTr="00413CDF">
        <w:tc>
          <w:tcPr>
            <w:tcW w:w="4077" w:type="dxa"/>
          </w:tcPr>
          <w:p w14:paraId="1A3429E7" w14:textId="77777777" w:rsidR="006E6672" w:rsidRPr="00024C64" w:rsidRDefault="006E6672" w:rsidP="00492753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  <w:t xml:space="preserve">Kraj in datum:       </w:t>
            </w:r>
          </w:p>
        </w:tc>
        <w:tc>
          <w:tcPr>
            <w:tcW w:w="4961" w:type="dxa"/>
          </w:tcPr>
          <w:p w14:paraId="5E3843A8" w14:textId="77777777" w:rsidR="006E6672" w:rsidRPr="00024C64" w:rsidRDefault="006E6672" w:rsidP="00492753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  <w:t>Ponudnik:</w:t>
            </w:r>
          </w:p>
        </w:tc>
      </w:tr>
      <w:tr w:rsidR="006E6672" w:rsidRPr="00413CDF" w14:paraId="0BB2BEF4" w14:textId="77777777" w:rsidTr="00413CDF">
        <w:tc>
          <w:tcPr>
            <w:tcW w:w="4077" w:type="dxa"/>
          </w:tcPr>
          <w:p w14:paraId="1D2A09D3" w14:textId="77777777" w:rsidR="006E6672" w:rsidRPr="00024C64" w:rsidRDefault="006E6672" w:rsidP="00492753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961" w:type="dxa"/>
          </w:tcPr>
          <w:p w14:paraId="70C7A776" w14:textId="77777777" w:rsidR="006E6672" w:rsidRPr="00024C64" w:rsidRDefault="006E6672" w:rsidP="00492753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36704278" w14:textId="77777777" w:rsidR="006E6672" w:rsidRPr="00413CDF" w:rsidRDefault="006E6672" w:rsidP="00492753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24C64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l-SI"/>
                <w14:ligatures w14:val="none"/>
              </w:rPr>
              <w:t>Žig in podpis:</w:t>
            </w:r>
          </w:p>
        </w:tc>
      </w:tr>
    </w:tbl>
    <w:p w14:paraId="33AA352D" w14:textId="77777777" w:rsidR="006E6672" w:rsidRPr="00413CDF" w:rsidRDefault="006E6672" w:rsidP="00413CDF">
      <w:pPr>
        <w:pStyle w:val="Odstavekseznama"/>
        <w:ind w:left="9457"/>
        <w:rPr>
          <w:rFonts w:ascii="Arial" w:hAnsi="Arial" w:cs="Arial"/>
          <w:i/>
          <w:iCs/>
          <w:sz w:val="20"/>
          <w:szCs w:val="20"/>
        </w:rPr>
      </w:pPr>
    </w:p>
    <w:sectPr w:rsidR="006E6672" w:rsidRPr="00413CDF" w:rsidSect="0015355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D7457"/>
    <w:multiLevelType w:val="hybridMultilevel"/>
    <w:tmpl w:val="3228B7BC"/>
    <w:lvl w:ilvl="0" w:tplc="7C1CE5B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A492B"/>
    <w:multiLevelType w:val="hybridMultilevel"/>
    <w:tmpl w:val="CA8258DE"/>
    <w:lvl w:ilvl="0" w:tplc="D248913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324A5"/>
    <w:multiLevelType w:val="hybridMultilevel"/>
    <w:tmpl w:val="9C4214FA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520133A"/>
    <w:multiLevelType w:val="hybridMultilevel"/>
    <w:tmpl w:val="F422688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635727">
    <w:abstractNumId w:val="3"/>
  </w:num>
  <w:num w:numId="2" w16cid:durableId="1588004273">
    <w:abstractNumId w:val="2"/>
  </w:num>
  <w:num w:numId="3" w16cid:durableId="167870258">
    <w:abstractNumId w:val="0"/>
  </w:num>
  <w:num w:numId="4" w16cid:durableId="137456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557"/>
    <w:rsid w:val="00024C64"/>
    <w:rsid w:val="00072FCB"/>
    <w:rsid w:val="00153557"/>
    <w:rsid w:val="001A39D3"/>
    <w:rsid w:val="001B2D71"/>
    <w:rsid w:val="001B443C"/>
    <w:rsid w:val="002B741E"/>
    <w:rsid w:val="002C398C"/>
    <w:rsid w:val="00355939"/>
    <w:rsid w:val="00371B87"/>
    <w:rsid w:val="00413CDF"/>
    <w:rsid w:val="00442A9B"/>
    <w:rsid w:val="00454EA9"/>
    <w:rsid w:val="005B3F38"/>
    <w:rsid w:val="0061627E"/>
    <w:rsid w:val="006B7ED6"/>
    <w:rsid w:val="006E6672"/>
    <w:rsid w:val="007B5A0E"/>
    <w:rsid w:val="007C255D"/>
    <w:rsid w:val="008C1FAD"/>
    <w:rsid w:val="009544DB"/>
    <w:rsid w:val="00A132E2"/>
    <w:rsid w:val="00A5134E"/>
    <w:rsid w:val="00B20FB7"/>
    <w:rsid w:val="00CD38E6"/>
    <w:rsid w:val="00D87903"/>
    <w:rsid w:val="00D9570A"/>
    <w:rsid w:val="00DA3408"/>
    <w:rsid w:val="00DD1A66"/>
    <w:rsid w:val="00DF790D"/>
    <w:rsid w:val="00E668F8"/>
    <w:rsid w:val="00EB626D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95957"/>
  <w15:chartTrackingRefBased/>
  <w15:docId w15:val="{8BC59D49-F24B-49AC-A37D-EF1BB8E82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535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535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535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535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535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535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535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535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535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35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35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535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5355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5355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5355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5355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5355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5355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535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535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535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535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535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5355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5355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5355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535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5355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535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2170</Words>
  <Characters>12372</Characters>
  <Application>Microsoft Office Word</Application>
  <DocSecurity>0</DocSecurity>
  <Lines>103</Lines>
  <Paragraphs>29</Paragraphs>
  <ScaleCrop>false</ScaleCrop>
  <Company/>
  <LinksUpToDate>false</LinksUpToDate>
  <CharactersWithSpaces>14513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KRULC</dc:creator>
  <cp:keywords/>
  <dc:description/>
  <cp:lastModifiedBy>Eva KRULC</cp:lastModifiedBy>
  <cp:revision>8</cp:revision>
  <cp:lastPrinted>2025-06-06T07:38:00Z</cp:lastPrinted>
  <dcterms:created xsi:type="dcterms:W3CDTF">2025-06-11T08:14:00Z</dcterms:created>
  <dcterms:modified xsi:type="dcterms:W3CDTF">2025-06-20T07:20:00Z</dcterms:modified>
</cp:coreProperties>
</file>